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3F1" w:rsidRDefault="007C43F1"/>
    <w:tbl>
      <w:tblPr>
        <w:tblStyle w:val="a"/>
        <w:tblW w:w="97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810"/>
        <w:gridCol w:w="1410"/>
        <w:gridCol w:w="1560"/>
      </w:tblGrid>
      <w:tr w:rsidR="007C43F1">
        <w:trPr>
          <w:jc w:val="center"/>
        </w:trPr>
        <w:tc>
          <w:tcPr>
            <w:tcW w:w="6810" w:type="dxa"/>
            <w:vAlign w:val="center"/>
          </w:tcPr>
          <w:p w:rsidR="007C43F1" w:rsidRDefault="00344FEB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İş Akışı Adımları</w:t>
            </w:r>
          </w:p>
        </w:tc>
        <w:tc>
          <w:tcPr>
            <w:tcW w:w="1410" w:type="dxa"/>
            <w:vAlign w:val="center"/>
          </w:tcPr>
          <w:p w:rsidR="007C43F1" w:rsidRDefault="00344FEB">
            <w:pPr>
              <w:ind w:left="-108" w:right="-166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Sorumlu</w:t>
            </w:r>
          </w:p>
        </w:tc>
        <w:tc>
          <w:tcPr>
            <w:tcW w:w="1560" w:type="dxa"/>
            <w:vAlign w:val="center"/>
          </w:tcPr>
          <w:p w:rsidR="007C43F1" w:rsidRDefault="00344FEB">
            <w:pPr>
              <w:ind w:left="-108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İlgili</w:t>
            </w:r>
          </w:p>
          <w:p w:rsidR="007C43F1" w:rsidRDefault="00344FEB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Dokümanlar</w:t>
            </w:r>
          </w:p>
        </w:tc>
      </w:tr>
      <w:tr w:rsidR="007C43F1">
        <w:trPr>
          <w:trHeight w:val="8058"/>
          <w:jc w:val="center"/>
        </w:trPr>
        <w:tc>
          <w:tcPr>
            <w:tcW w:w="6810" w:type="dxa"/>
          </w:tcPr>
          <w:p w:rsidR="007C43F1" w:rsidRDefault="000F1F62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6D43E6DB" wp14:editId="60FC5100">
                      <wp:simplePos x="0" y="0"/>
                      <wp:positionH relativeFrom="column">
                        <wp:posOffset>845820</wp:posOffset>
                      </wp:positionH>
                      <wp:positionV relativeFrom="paragraph">
                        <wp:posOffset>144145</wp:posOffset>
                      </wp:positionV>
                      <wp:extent cx="1490345" cy="419100"/>
                      <wp:effectExtent l="0" t="0" r="14605" b="19050"/>
                      <wp:wrapNone/>
                      <wp:docPr id="40" name="Dikdörtgen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90345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7C43F1" w:rsidRDefault="00961B9E">
                                  <w:pPr>
                                    <w:textDirection w:val="btLr"/>
                                  </w:pPr>
                                  <w:r w:rsidRPr="00961B9E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Proje kabul ve hibe tahsis bildiriminin resmi kurum kanallarına ulaşması</w:t>
                                  </w:r>
                                </w:p>
                              </w:txbxContent>
                            </wps:txbx>
                            <wps:bodyPr spcFirstLastPara="1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43E6DB" id="Dikdörtgen 40" o:spid="_x0000_s1026" style="position:absolute;margin-left:66.6pt;margin-top:11.35pt;width:117.35pt;height:3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">
                      <v:stroke startarrowwidth="narrow" startarrowlength="short" endarrowwidth="narrow" endarrowlength="short"/>
                      <v:textbox inset="0,0,0,0">
                        <w:txbxContent>
                          <w:p w:rsidR="007C43F1" w:rsidRDefault="00961B9E">
                            <w:pPr>
                              <w:textDirection w:val="btLr"/>
                            </w:pPr>
                            <w:r w:rsidRPr="00961B9E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Proje kabul ve hibe tahsis bildiriminin resmi kurum kanallarına ulaşması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44FE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hidden="0" allowOverlap="1" wp14:anchorId="16DAD110" wp14:editId="6392FE1F">
                      <wp:simplePos x="0" y="0"/>
                      <wp:positionH relativeFrom="column">
                        <wp:posOffset>749300</wp:posOffset>
                      </wp:positionH>
                      <wp:positionV relativeFrom="paragraph">
                        <wp:posOffset>38100</wp:posOffset>
                      </wp:positionV>
                      <wp:extent cx="862965" cy="203200"/>
                      <wp:effectExtent l="0" t="0" r="0" b="0"/>
                      <wp:wrapNone/>
                      <wp:docPr id="38" name="Dikdörtgen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19280" y="3683163"/>
                                <a:ext cx="853440" cy="193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C43F1" w:rsidRDefault="00344FEB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i/>
                                      <w:color w:val="000000"/>
                                      <w:sz w:val="14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6DAD110" id="Dikdörtgen 38" o:spid="_x0000_s1027" style="position:absolute;margin-left:59pt;margin-top:3pt;width:67.95pt;height:16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" filled="f" stroked="f">
                      <v:textbox inset="2.53958mm,1.2694mm,2.53958mm,1.2694mm">
                        <w:txbxContent>
                          <w:p w:rsidR="007C43F1" w:rsidRDefault="00344FEB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i/>
                                <w:color w:val="000000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344FEB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>
                      <wp:simplePos x="0" y="0"/>
                      <wp:positionH relativeFrom="column">
                        <wp:posOffset>2392680</wp:posOffset>
                      </wp:positionH>
                      <wp:positionV relativeFrom="paragraph">
                        <wp:posOffset>12065</wp:posOffset>
                      </wp:positionV>
                      <wp:extent cx="1173480" cy="3596640"/>
                      <wp:effectExtent l="38100" t="76200" r="26670" b="22860"/>
                      <wp:wrapNone/>
                      <wp:docPr id="36" name="Dirsek Bağlayıcısı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>
                                <a:off x="0" y="0"/>
                                <a:ext cx="1173480" cy="3596640"/>
                              </a:xfrm>
                              <a:prstGeom prst="bentConnector3">
                                <a:avLst>
                                  <a:gd name="adj1" fmla="val 448"/>
                                </a:avLst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215B2A6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Dirsek Bağlayıcısı 36" o:spid="_x0000_s1026" type="#_x0000_t34" style="position:absolute;margin-left:188.4pt;margin-top:.95pt;width:92.4pt;height:283.2pt;rotation:18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" adj="97" strokecolor="black [3200]">
                      <v:stroke startarrowwidth="narrow" startarrowlength="short" endarrow="block"/>
                    </v:shape>
                  </w:pict>
                </mc:Fallback>
              </mc:AlternateContent>
            </w: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344FEB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hidden="0" allowOverlap="1">
                      <wp:simplePos x="0" y="0"/>
                      <wp:positionH relativeFrom="column">
                        <wp:posOffset>1701800</wp:posOffset>
                      </wp:positionH>
                      <wp:positionV relativeFrom="paragraph">
                        <wp:posOffset>63500</wp:posOffset>
                      </wp:positionV>
                      <wp:extent cx="25400" cy="179705"/>
                      <wp:effectExtent l="0" t="0" r="0" b="0"/>
                      <wp:wrapNone/>
                      <wp:docPr id="37" name="Düz Ok Bağlayıcısı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46000" y="3690148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stealth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1701800</wp:posOffset>
                      </wp:positionH>
                      <wp:positionV relativeFrom="paragraph">
                        <wp:posOffset>63500</wp:posOffset>
                      </wp:positionV>
                      <wp:extent cx="25400" cy="179705"/>
                      <wp:effectExtent b="0" l="0" r="0" t="0"/>
                      <wp:wrapNone/>
                      <wp:docPr id="37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1797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7C43F1" w:rsidRDefault="00344FEB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hidden="0" allowOverlap="1">
                      <wp:simplePos x="0" y="0"/>
                      <wp:positionH relativeFrom="column">
                        <wp:posOffset>2590800</wp:posOffset>
                      </wp:positionH>
                      <wp:positionV relativeFrom="paragraph">
                        <wp:posOffset>25400</wp:posOffset>
                      </wp:positionV>
                      <wp:extent cx="862965" cy="309542"/>
                      <wp:effectExtent l="0" t="0" r="0" b="0"/>
                      <wp:wrapNone/>
                      <wp:docPr id="39" name="Dikdörtgen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19280" y="3632045"/>
                                <a:ext cx="853440" cy="2959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C43F1" w:rsidRDefault="007C43F1">
                                  <w:pPr>
                                    <w:textDirection w:val="btLr"/>
                                  </w:pPr>
                                  <w:bookmarkStart w:id="0" w:name="_GoBack"/>
                                  <w:bookmarkEnd w:id="0"/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Dikdörtgen 39" o:spid="_x0000_s1028" style="position:absolute;margin-left:204pt;margin-top:2pt;width:67.95pt;height:24.3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" filled="f" stroked="f">
                      <v:textbox inset="2.53958mm,1.2694mm,2.53958mm,1.2694mm">
                        <w:txbxContent>
                          <w:p w:rsidR="007C43F1" w:rsidRDefault="007C43F1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C43F1" w:rsidRDefault="00344FEB">
            <w:pPr>
              <w:tabs>
                <w:tab w:val="left" w:pos="4200"/>
              </w:tabs>
              <w:rPr>
                <w:rFonts w:ascii="Arial" w:eastAsia="Arial" w:hAnsi="Arial" w:cs="Arial"/>
              </w:rPr>
            </w:pPr>
            <w:bookmarkStart w:id="1" w:name="_heading=h.gjdgxs" w:colFirst="0" w:colLast="0"/>
            <w:bookmarkEnd w:id="1"/>
            <w:r>
              <w:rPr>
                <w:rFonts w:ascii="Arial" w:eastAsia="Arial" w:hAnsi="Arial" w:cs="Arial"/>
              </w:rPr>
              <w:tab/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>
                      <wp:simplePos x="0" y="0"/>
                      <wp:positionH relativeFrom="column">
                        <wp:posOffset>901700</wp:posOffset>
                      </wp:positionH>
                      <wp:positionV relativeFrom="paragraph">
                        <wp:posOffset>0</wp:posOffset>
                      </wp:positionV>
                      <wp:extent cx="1657350" cy="435646"/>
                      <wp:effectExtent l="0" t="0" r="0" b="0"/>
                      <wp:wrapNone/>
                      <wp:docPr id="42" name="Dikdörtgen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22088" y="3570450"/>
                                <a:ext cx="1647825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7C43F1" w:rsidRDefault="00961B9E">
                                  <w:pPr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Hibe </w:t>
                                  </w:r>
                                  <w:r w:rsidRPr="00961B9E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Sözleşme şartlarının incelenmesi</w:t>
                                  </w:r>
                                  <w:r w:rsidR="00F91DF3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 desteği</w:t>
                                  </w:r>
                                  <w:r w:rsidRPr="00961B9E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, kurum adına yasal temsilci onaylarının alınması ve yürütücüye tebliği</w:t>
                                  </w:r>
                                </w:p>
                              </w:txbxContent>
                            </wps:txbx>
                            <wps:bodyPr spcFirstLastPara="1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Dikdörtgen 42" o:spid="_x0000_s1029" style="position:absolute;margin-left:71pt;margin-top:0;width:130.5pt;height:34.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">
                      <v:stroke startarrowwidth="narrow" startarrowlength="short" endarrowwidth="narrow" endarrowlength="short"/>
                      <v:textbox inset="0,0,0,0">
                        <w:txbxContent>
                          <w:p w:rsidR="007C43F1" w:rsidRDefault="00961B9E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Hibe </w:t>
                            </w:r>
                            <w:r w:rsidRPr="00961B9E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Sözleşme şartlarının incelenmesi</w:t>
                            </w:r>
                            <w:r w:rsidR="00F91DF3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 desteği</w:t>
                            </w:r>
                            <w:r w:rsidRPr="00961B9E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, kurum adına yasal temsilci onaylarının alınması ve yürütücüye tebliği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961B9E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4ADAF09" wp14:editId="4620D8D7">
                      <wp:simplePos x="0" y="0"/>
                      <wp:positionH relativeFrom="column">
                        <wp:posOffset>518160</wp:posOffset>
                      </wp:positionH>
                      <wp:positionV relativeFrom="paragraph">
                        <wp:posOffset>41275</wp:posOffset>
                      </wp:positionV>
                      <wp:extent cx="2194560" cy="1101090"/>
                      <wp:effectExtent l="19050" t="19050" r="34290" b="41910"/>
                      <wp:wrapNone/>
                      <wp:docPr id="48" name="Elmas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4560" cy="110109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7C43F1" w:rsidRDefault="00961B9E">
                                  <w:pPr>
                                    <w:jc w:val="center"/>
                                    <w:textDirection w:val="btLr"/>
                                  </w:pPr>
                                  <w:r w:rsidRPr="00961B9E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Proje iş paketleri takvimine göre ara rapor (</w:t>
                                  </w:r>
                                  <w:proofErr w:type="spellStart"/>
                                  <w:r w:rsidRPr="00961B9E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interim</w:t>
                                  </w:r>
                                  <w:proofErr w:type="spellEnd"/>
                                  <w:r w:rsidRPr="00961B9E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61B9E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report</w:t>
                                  </w:r>
                                  <w:proofErr w:type="spellEnd"/>
                                  <w:r w:rsidRPr="00961B9E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), çıktı (</w:t>
                                  </w:r>
                                  <w:proofErr w:type="spellStart"/>
                                  <w:r w:rsidRPr="00961B9E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deliverable</w:t>
                                  </w:r>
                                  <w:proofErr w:type="spellEnd"/>
                                  <w:r w:rsidRPr="00961B9E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) ve dönemsel toplantı tarihlerinin çıkarılması</w:t>
                                  </w:r>
                                </w:p>
                              </w:txbxContent>
                            </wps:txbx>
                            <wps:bodyPr spcFirstLastPara="1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4ADAF09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Elmas 48" o:spid="_x0000_s1030" type="#_x0000_t4" style="position:absolute;margin-left:40.8pt;margin-top:3.25pt;width:172.8pt;height:86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">
                      <v:stroke startarrowwidth="narrow" startarrowlength="short" endarrowwidth="narrow" endarrowlength="short"/>
                      <v:textbox inset="0,0,0,0">
                        <w:txbxContent>
                          <w:p w:rsidR="007C43F1" w:rsidRDefault="00961B9E">
                            <w:pPr>
                              <w:jc w:val="center"/>
                              <w:textDirection w:val="btLr"/>
                            </w:pPr>
                            <w:r w:rsidRPr="00961B9E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Proje iş paketleri takvimine göre ara rapor (</w:t>
                            </w:r>
                            <w:proofErr w:type="spellStart"/>
                            <w:r w:rsidRPr="00961B9E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interim</w:t>
                            </w:r>
                            <w:proofErr w:type="spellEnd"/>
                            <w:r w:rsidRPr="00961B9E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 w:rsidRPr="00961B9E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report</w:t>
                            </w:r>
                            <w:proofErr w:type="spellEnd"/>
                            <w:r w:rsidRPr="00961B9E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), çıktı (</w:t>
                            </w:r>
                            <w:proofErr w:type="spellStart"/>
                            <w:r w:rsidRPr="00961B9E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deliverable</w:t>
                            </w:r>
                            <w:proofErr w:type="spellEnd"/>
                            <w:r w:rsidRPr="00961B9E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) ve dönemsel toplantı tarihlerinin çıkarılması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44FEB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hidden="0" allowOverlap="1" wp14:anchorId="185CA601" wp14:editId="355936C0">
                      <wp:simplePos x="0" y="0"/>
                      <wp:positionH relativeFrom="column">
                        <wp:posOffset>1714500</wp:posOffset>
                      </wp:positionH>
                      <wp:positionV relativeFrom="paragraph">
                        <wp:posOffset>76200</wp:posOffset>
                      </wp:positionV>
                      <wp:extent cx="25400" cy="179705"/>
                      <wp:effectExtent l="0" t="0" r="0" b="0"/>
                      <wp:wrapNone/>
                      <wp:docPr id="46" name="Düz Ok Bağlayıcısı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46000" y="3690148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stealth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1714500</wp:posOffset>
                      </wp:positionH>
                      <wp:positionV relativeFrom="paragraph">
                        <wp:posOffset>76200</wp:posOffset>
                      </wp:positionV>
                      <wp:extent cx="25400" cy="179705"/>
                      <wp:effectExtent b="0" l="0" r="0" t="0"/>
                      <wp:wrapNone/>
                      <wp:docPr id="46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1797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344FEB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</w:rPr>
              <w:t xml:space="preserve">                                                                      </w:t>
            </w: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675B3C">
            <w:pPr>
              <w:spacing w:before="240" w:after="240"/>
              <w:ind w:left="300"/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hidden="0" allowOverlap="1" wp14:anchorId="5BA9388B" wp14:editId="05EB0AE9">
                      <wp:simplePos x="0" y="0"/>
                      <wp:positionH relativeFrom="column">
                        <wp:posOffset>800100</wp:posOffset>
                      </wp:positionH>
                      <wp:positionV relativeFrom="paragraph">
                        <wp:posOffset>443865</wp:posOffset>
                      </wp:positionV>
                      <wp:extent cx="1729740" cy="647700"/>
                      <wp:effectExtent l="0" t="0" r="22860" b="19050"/>
                      <wp:wrapNone/>
                      <wp:docPr id="51" name="Dikdörtgen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9740" cy="647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675B3C" w:rsidRDefault="00961B9E">
                                  <w:pPr>
                                    <w:jc w:val="center"/>
                                    <w:textDirection w:val="btLr"/>
                                  </w:pPr>
                                  <w:r w:rsidRPr="00961B9E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Ara rapor dönemlerinde iş paketlerinin taahhüt edildiği şekilde yürütülüp yürütülmediğinin </w:t>
                                  </w:r>
                                  <w:r w:rsidR="00F91DF3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değerlendirilmesi</w:t>
                                  </w:r>
                                </w:p>
                              </w:txbxContent>
                            </wps:txbx>
                            <wps:bodyPr spcFirstLastPara="1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A9388B" id="Dikdörtgen 51" o:spid="_x0000_s1031" style="position:absolute;left:0;text-align:left;margin-left:63pt;margin-top:34.95pt;width:136.2pt;height:5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">
                      <v:stroke startarrowwidth="narrow" startarrowlength="short" endarrowwidth="narrow" endarrowlength="short"/>
                      <v:textbox inset="0,0,0,0">
                        <w:txbxContent>
                          <w:p w:rsidR="00675B3C" w:rsidRDefault="00961B9E">
                            <w:pPr>
                              <w:jc w:val="center"/>
                              <w:textDirection w:val="btLr"/>
                            </w:pPr>
                            <w:r w:rsidRPr="00961B9E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Ara rapor dönemlerinde iş paketlerinin taahhüt edildiği şekilde yürütülüp yürütülmediğinin </w:t>
                            </w:r>
                            <w:r w:rsidR="00F91DF3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değerlendirilmesi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44FEB">
              <w:rPr>
                <w:b/>
              </w:rPr>
              <w:t xml:space="preserve">                                  </w:t>
            </w:r>
            <w:r w:rsidR="00344FEB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hidden="0" allowOverlap="1" wp14:anchorId="250E3B07" wp14:editId="2DFB3FBB">
                      <wp:simplePos x="0" y="0"/>
                      <wp:positionH relativeFrom="column">
                        <wp:posOffset>1676400</wp:posOffset>
                      </wp:positionH>
                      <wp:positionV relativeFrom="paragraph">
                        <wp:posOffset>154019</wp:posOffset>
                      </wp:positionV>
                      <wp:extent cx="25400" cy="179705"/>
                      <wp:effectExtent l="0" t="0" r="0" b="0"/>
                      <wp:wrapNone/>
                      <wp:docPr id="45" name="Düz Ok Bağlayıcısı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46000" y="3690148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stealth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1676400</wp:posOffset>
                      </wp:positionH>
                      <wp:positionV relativeFrom="paragraph">
                        <wp:posOffset>154019</wp:posOffset>
                      </wp:positionV>
                      <wp:extent cx="25400" cy="179705"/>
                      <wp:effectExtent b="0" l="0" r="0" t="0"/>
                      <wp:wrapNone/>
                      <wp:docPr id="45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1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1797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344FEB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hidden="0" allowOverlap="1" wp14:anchorId="77875BB7" wp14:editId="1ED676D1">
                      <wp:simplePos x="0" y="0"/>
                      <wp:positionH relativeFrom="column">
                        <wp:posOffset>1638299</wp:posOffset>
                      </wp:positionH>
                      <wp:positionV relativeFrom="paragraph">
                        <wp:posOffset>73025</wp:posOffset>
                      </wp:positionV>
                      <wp:extent cx="45719" cy="198120"/>
                      <wp:effectExtent l="57150" t="0" r="50165" b="49530"/>
                      <wp:wrapNone/>
                      <wp:docPr id="53" name="Düz Ok Bağlayıcısı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1981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stealth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48A23F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53" o:spid="_x0000_s1026" type="#_x0000_t32" style="position:absolute;margin-left:129pt;margin-top:5.75pt;width:3.6pt;height:15.6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">
                      <v:stroke endarrow="classic"/>
                    </v:shape>
                  </w:pict>
                </mc:Fallback>
              </mc:AlternateContent>
            </w: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675B3C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hidden="0" allowOverlap="1" wp14:anchorId="2498E2CE" wp14:editId="1841B921">
                      <wp:simplePos x="0" y="0"/>
                      <wp:positionH relativeFrom="column">
                        <wp:posOffset>685800</wp:posOffset>
                      </wp:positionH>
                      <wp:positionV relativeFrom="paragraph">
                        <wp:posOffset>9525</wp:posOffset>
                      </wp:positionV>
                      <wp:extent cx="1866900" cy="1287780"/>
                      <wp:effectExtent l="19050" t="19050" r="19050" b="45720"/>
                      <wp:wrapNone/>
                      <wp:docPr id="55" name="Elmas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66900" cy="128778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7C43F1" w:rsidRDefault="00961B9E">
                                  <w:pPr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Şartlar Sağlanıyor mu?</w:t>
                                  </w:r>
                                </w:p>
                              </w:txbxContent>
                            </wps:txbx>
                            <wps:bodyPr spcFirstLastPara="1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98E2CE" id="Elmas 55" o:spid="_x0000_s1032" type="#_x0000_t4" style="position:absolute;margin-left:54pt;margin-top:.75pt;width:147pt;height:101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">
                      <v:stroke startarrowwidth="narrow" startarrowlength="short" endarrowwidth="narrow" endarrowlength="short"/>
                      <v:textbox inset="0,0,0,0">
                        <w:txbxContent>
                          <w:p w:rsidR="007C43F1" w:rsidRDefault="00961B9E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Şartlar Sağlanıyor mu?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Pr="00961B9E" w:rsidRDefault="00961B9E" w:rsidP="00961B9E">
            <w:pPr>
              <w:tabs>
                <w:tab w:val="left" w:pos="4164"/>
              </w:tabs>
              <w:rPr>
                <w:rFonts w:ascii="Arial" w:eastAsia="Arial" w:hAnsi="Arial" w:cs="Arial"/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2C67D49F" wp14:editId="2654A2FE">
                      <wp:simplePos x="0" y="0"/>
                      <wp:positionH relativeFrom="column">
                        <wp:posOffset>3070860</wp:posOffset>
                      </wp:positionH>
                      <wp:positionV relativeFrom="paragraph">
                        <wp:posOffset>5715</wp:posOffset>
                      </wp:positionV>
                      <wp:extent cx="952500" cy="762000"/>
                      <wp:effectExtent l="0" t="0" r="19050" b="19050"/>
                      <wp:wrapNone/>
                      <wp:docPr id="50" name="Dikdörtgen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500" cy="76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7C43F1" w:rsidRDefault="00961B9E" w:rsidP="005F1E25">
                                  <w:pPr>
                                    <w:jc w:val="center"/>
                                    <w:textDirection w:val="btLr"/>
                                  </w:pPr>
                                  <w:r w:rsidRPr="00961B9E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Yürütücü ile acil risk koordinasyon toplantısı yapılır, fon otoritesine bi</w:t>
                                  </w:r>
                                  <w:r w:rsidR="00F91DF3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ldirim/</w:t>
                                  </w:r>
                                  <w:proofErr w:type="gramStart"/>
                                  <w:r w:rsidR="00F91DF3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revizyon</w:t>
                                  </w:r>
                                  <w:proofErr w:type="gramEnd"/>
                                  <w:r w:rsidR="00F91DF3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 planı çıkarılması önerilir.</w:t>
                                  </w:r>
                                </w:p>
                              </w:txbxContent>
                            </wps:txbx>
                            <wps:bodyPr spcFirstLastPara="1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67D49F" id="Dikdörtgen 50" o:spid="_x0000_s1033" style="position:absolute;margin-left:241.8pt;margin-top:.45pt;width:75pt;height:60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">
                      <v:stroke startarrowwidth="narrow" startarrowlength="short" endarrowwidth="narrow" endarrowlength="short"/>
                      <v:textbox inset="0,0,0,0">
                        <w:txbxContent>
                          <w:p w:rsidR="007C43F1" w:rsidRDefault="00961B9E" w:rsidP="005F1E25">
                            <w:pPr>
                              <w:jc w:val="center"/>
                              <w:textDirection w:val="btLr"/>
                            </w:pPr>
                            <w:r w:rsidRPr="00961B9E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Yürütücü ile acil risk koordinasyon toplantısı yapılır, fon otoritesine bi</w:t>
                            </w:r>
                            <w:r w:rsidR="00F91DF3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ldirim/</w:t>
                            </w:r>
                            <w:proofErr w:type="gramStart"/>
                            <w:r w:rsidR="00F91DF3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revizyon</w:t>
                            </w:r>
                            <w:proofErr w:type="gramEnd"/>
                            <w:r w:rsidR="00F91DF3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 planı çıkarılması önerilir.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eastAsia="Arial" w:hAnsi="Arial" w:cs="Arial"/>
              </w:rPr>
              <w:t xml:space="preserve">                                                                       </w:t>
            </w:r>
            <w:r w:rsidRPr="00961B9E">
              <w:rPr>
                <w:rFonts w:ascii="Arial" w:eastAsia="Arial" w:hAnsi="Arial" w:cs="Arial"/>
                <w:b/>
              </w:rPr>
              <w:t>HAYIR</w:t>
            </w: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Pr="00961B9E" w:rsidRDefault="00961B9E" w:rsidP="00961B9E">
            <w:pPr>
              <w:tabs>
                <w:tab w:val="left" w:pos="2388"/>
              </w:tabs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</w:rPr>
              <w:tab/>
            </w:r>
            <w:r w:rsidRPr="00961B9E">
              <w:rPr>
                <w:rFonts w:ascii="Arial" w:eastAsia="Arial" w:hAnsi="Arial" w:cs="Arial"/>
                <w:b/>
              </w:rPr>
              <w:t>EVET</w:t>
            </w:r>
          </w:p>
          <w:p w:rsidR="007C43F1" w:rsidRDefault="00961B9E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hidden="0" allowOverlap="1" wp14:anchorId="58671EDA" wp14:editId="071782B7">
                      <wp:simplePos x="0" y="0"/>
                      <wp:positionH relativeFrom="column">
                        <wp:posOffset>808990</wp:posOffset>
                      </wp:positionH>
                      <wp:positionV relativeFrom="paragraph">
                        <wp:posOffset>42545</wp:posOffset>
                      </wp:positionV>
                      <wp:extent cx="1729740" cy="350520"/>
                      <wp:effectExtent l="0" t="0" r="22860" b="11430"/>
                      <wp:wrapNone/>
                      <wp:docPr id="2" name="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9740" cy="350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961B9E" w:rsidRDefault="00961B9E" w:rsidP="00961B9E">
                                  <w:pPr>
                                    <w:jc w:val="center"/>
                                    <w:textDirection w:val="btLr"/>
                                  </w:pPr>
                                  <w:r w:rsidRPr="00961B9E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Ara </w:t>
                                  </w:r>
                                  <w:r w:rsidR="00F91DF3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dilim ödemesi/finansal süreç çağrı akışında devam eder</w:t>
                                  </w:r>
                                </w:p>
                              </w:txbxContent>
                            </wps:txbx>
                            <wps:bodyPr spcFirstLastPara="1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671EDA" id="Dikdörtgen 2" o:spid="_x0000_s1034" style="position:absolute;margin-left:63.7pt;margin-top:3.35pt;width:136.2pt;height:27.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">
                      <v:stroke startarrowwidth="narrow" startarrowlength="short" endarrowwidth="narrow" endarrowlength="short"/>
                      <v:textbox inset="0,0,0,0">
                        <w:txbxContent>
                          <w:p w:rsidR="00961B9E" w:rsidRDefault="00961B9E" w:rsidP="00961B9E">
                            <w:pPr>
                              <w:jc w:val="center"/>
                              <w:textDirection w:val="btLr"/>
                            </w:pPr>
                            <w:r w:rsidRPr="00961B9E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Ara </w:t>
                            </w:r>
                            <w:r w:rsidR="00F91DF3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dilim ödemesi/finansal süreç çağrı akışında devam eder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344FEB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hidden="0" allowOverlap="1">
                      <wp:simplePos x="0" y="0"/>
                      <wp:positionH relativeFrom="column">
                        <wp:posOffset>749300</wp:posOffset>
                      </wp:positionH>
                      <wp:positionV relativeFrom="paragraph">
                        <wp:posOffset>38100</wp:posOffset>
                      </wp:positionV>
                      <wp:extent cx="862965" cy="203200"/>
                      <wp:effectExtent l="0" t="0" r="0" b="0"/>
                      <wp:wrapNone/>
                      <wp:docPr id="56" name="Dikdörtgen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19280" y="3683163"/>
                                <a:ext cx="853440" cy="193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C43F1" w:rsidRDefault="00344FEB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i/>
                                      <w:color w:val="000000"/>
                                      <w:sz w:val="14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Dikdörtgen 56" o:spid="_x0000_s1035" style="position:absolute;margin-left:59pt;margin-top:3pt;width:67.95pt;height:16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" filled="f" stroked="f">
                      <v:textbox inset="2.53958mm,1.2694mm,2.53958mm,1.2694mm">
                        <w:txbxContent>
                          <w:p w:rsidR="007C43F1" w:rsidRDefault="00344FEB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i/>
                                <w:color w:val="000000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961B9E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hidden="0" allowOverlap="1" wp14:anchorId="3679659A" wp14:editId="6A3B8ED3">
                      <wp:simplePos x="0" y="0"/>
                      <wp:positionH relativeFrom="column">
                        <wp:posOffset>801370</wp:posOffset>
                      </wp:positionH>
                      <wp:positionV relativeFrom="paragraph">
                        <wp:posOffset>13335</wp:posOffset>
                      </wp:positionV>
                      <wp:extent cx="1729740" cy="647700"/>
                      <wp:effectExtent l="0" t="0" r="22860" b="19050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9740" cy="647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961B9E" w:rsidRDefault="00961B9E" w:rsidP="00961B9E">
                                  <w:pPr>
                                    <w:jc w:val="center"/>
                                    <w:textDirection w:val="btLr"/>
                                  </w:pPr>
                                  <w:r w:rsidRPr="00961B9E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Final aşamasında nihai raporun, taahhüt edilen rehber/yayın/eğitim çıktılarının toplanması ve kurum kütüphanesine/arşivine işlenmesi</w:t>
                                  </w:r>
                                </w:p>
                              </w:txbxContent>
                            </wps:txbx>
                            <wps:bodyPr spcFirstLastPara="1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79659A" id="Dikdörtgen 3" o:spid="_x0000_s1036" style="position:absolute;margin-left:63.1pt;margin-top:1.05pt;width:136.2pt;height:51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">
                      <v:stroke startarrowwidth="narrow" startarrowlength="short" endarrowwidth="narrow" endarrowlength="short"/>
                      <v:textbox inset="0,0,0,0">
                        <w:txbxContent>
                          <w:p w:rsidR="00961B9E" w:rsidRDefault="00961B9E" w:rsidP="00961B9E">
                            <w:pPr>
                              <w:jc w:val="center"/>
                              <w:textDirection w:val="btLr"/>
                            </w:pPr>
                            <w:r w:rsidRPr="00961B9E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Final aşamasında nihai raporun, taahhüt edilen rehber/yayın/eğitim çıktılarının toplanması ve kurum kütüphanesine/arşivine işlenmesi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</w:tc>
        <w:tc>
          <w:tcPr>
            <w:tcW w:w="1410" w:type="dxa"/>
          </w:tcPr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0F1F62" w:rsidRDefault="00961B9E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 w:rsidRPr="00961B9E">
              <w:rPr>
                <w:rFonts w:ascii="Arial" w:eastAsia="Arial" w:hAnsi="Arial" w:cs="Arial"/>
                <w:sz w:val="14"/>
                <w:szCs w:val="14"/>
              </w:rPr>
              <w:t>Uluslararası Finansman Otoritesi / Proje Yürütücüsü</w:t>
            </w: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961B9E" w:rsidRDefault="00961B9E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961B9E" w:rsidRDefault="00961B9E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961B9E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 w:rsidRPr="00961B9E">
              <w:rPr>
                <w:rFonts w:ascii="Arial" w:eastAsia="Arial" w:hAnsi="Arial" w:cs="Arial"/>
                <w:sz w:val="14"/>
                <w:szCs w:val="14"/>
              </w:rPr>
              <w:t>Uluslararası Ar-Ge Koordinatörlüğü / Müdürlük Makamı</w:t>
            </w: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344FEB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5F1E25" w:rsidRPr="004E4CBA" w:rsidRDefault="005F1E25" w:rsidP="005F1E25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 w:rsidRPr="004E4CBA">
              <w:rPr>
                <w:rFonts w:ascii="Arial" w:eastAsia="Arial" w:hAnsi="Arial" w:cs="Arial"/>
                <w:sz w:val="14"/>
                <w:szCs w:val="14"/>
              </w:rPr>
              <w:t>AR-GE Koordinatörlüğü</w:t>
            </w:r>
          </w:p>
          <w:p w:rsidR="005F1E25" w:rsidRPr="004E4CBA" w:rsidRDefault="00675B3C" w:rsidP="005F1E25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 w:rsidRPr="004E4CBA">
              <w:rPr>
                <w:rFonts w:ascii="Arial" w:eastAsia="Arial" w:hAnsi="Arial" w:cs="Arial"/>
                <w:sz w:val="14"/>
                <w:szCs w:val="14"/>
              </w:rPr>
              <w:t>Uluslararası</w:t>
            </w:r>
            <w:r w:rsidR="005F1E25" w:rsidRPr="004E4CBA">
              <w:rPr>
                <w:rFonts w:ascii="Arial" w:eastAsia="Arial" w:hAnsi="Arial" w:cs="Arial"/>
                <w:sz w:val="14"/>
                <w:szCs w:val="14"/>
              </w:rPr>
              <w:t xml:space="preserve"> Projeler Birimi</w:t>
            </w:r>
            <w:r w:rsidR="00961B9E" w:rsidRPr="004E4CBA">
              <w:rPr>
                <w:rFonts w:ascii="Arial" w:eastAsia="Arial" w:hAnsi="Arial" w:cs="Arial"/>
                <w:sz w:val="14"/>
                <w:szCs w:val="14"/>
              </w:rPr>
              <w:t xml:space="preserve"> &amp; Yürütücü</w:t>
            </w:r>
          </w:p>
          <w:p w:rsidR="007C43F1" w:rsidRPr="004E4CBA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4E4CBA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4E4CBA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4E4CBA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4E4CBA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0F1F62" w:rsidRPr="004E4CBA" w:rsidRDefault="000F1F62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0F1F62" w:rsidRPr="004E4CBA" w:rsidRDefault="000F1F62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961B9E" w:rsidRPr="004E4CBA" w:rsidRDefault="00961B9E" w:rsidP="00961B9E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961B9E" w:rsidRPr="004E4CBA" w:rsidRDefault="00961B9E" w:rsidP="00961B9E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 w:rsidRPr="004E4CBA">
              <w:rPr>
                <w:rFonts w:ascii="Arial" w:eastAsia="Arial" w:hAnsi="Arial" w:cs="Arial"/>
                <w:sz w:val="14"/>
                <w:szCs w:val="14"/>
              </w:rPr>
              <w:t>AR-GE Koordinatörlüğü</w:t>
            </w:r>
          </w:p>
          <w:p w:rsidR="007C43F1" w:rsidRDefault="00961B9E" w:rsidP="00961B9E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 w:rsidRPr="004E4CBA">
              <w:rPr>
                <w:rFonts w:ascii="Arial" w:eastAsia="Arial" w:hAnsi="Arial" w:cs="Arial"/>
                <w:sz w:val="14"/>
                <w:szCs w:val="14"/>
              </w:rPr>
              <w:t xml:space="preserve">Uluslararası Projeler Birimi </w:t>
            </w:r>
            <w:r w:rsidR="000F1F62" w:rsidRPr="004E4CBA">
              <w:rPr>
                <w:rFonts w:ascii="Arial" w:eastAsia="Arial" w:hAnsi="Arial" w:cs="Arial"/>
                <w:sz w:val="14"/>
                <w:szCs w:val="14"/>
              </w:rPr>
              <w:t>&amp; Araştırmacı</w:t>
            </w:r>
            <w:r w:rsidR="000F1F62"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675B3C" w:rsidRPr="00675B3C" w:rsidRDefault="000F1F62" w:rsidP="00675B3C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 w:rsidRPr="000F1F62">
              <w:rPr>
                <w:rFonts w:ascii="Arial" w:eastAsia="Arial" w:hAnsi="Arial" w:cs="Arial"/>
                <w:sz w:val="14"/>
                <w:szCs w:val="14"/>
              </w:rPr>
              <w:t>İlgili Proje Yürütücüsü /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 &amp; </w:t>
            </w:r>
            <w:r w:rsidR="00675B3C" w:rsidRPr="00675B3C">
              <w:rPr>
                <w:rFonts w:ascii="Arial" w:eastAsia="Arial" w:hAnsi="Arial" w:cs="Arial"/>
                <w:sz w:val="14"/>
                <w:szCs w:val="14"/>
              </w:rPr>
              <w:t>AR-GE Koordinatörlüğü</w:t>
            </w:r>
          </w:p>
          <w:p w:rsidR="007C43F1" w:rsidRDefault="00675B3C" w:rsidP="00675B3C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 w:rsidRPr="00675B3C">
              <w:rPr>
                <w:rFonts w:ascii="Arial" w:eastAsia="Arial" w:hAnsi="Arial" w:cs="Arial"/>
                <w:sz w:val="14"/>
                <w:szCs w:val="14"/>
              </w:rPr>
              <w:t>Uluslararası Projeler Birimi</w:t>
            </w: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BC5314" w:rsidRDefault="00BC5314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BC5314" w:rsidRDefault="00BC5314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BC5314" w:rsidRDefault="00BC5314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BC5314" w:rsidRDefault="00BC5314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BC5314" w:rsidRDefault="00BC5314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BC5314" w:rsidRDefault="00BC5314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961B9E" w:rsidRPr="00675B3C" w:rsidRDefault="00961B9E" w:rsidP="00961B9E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 w:rsidRPr="000F1F62">
              <w:rPr>
                <w:rFonts w:ascii="Arial" w:eastAsia="Arial" w:hAnsi="Arial" w:cs="Arial"/>
                <w:sz w:val="14"/>
                <w:szCs w:val="14"/>
              </w:rPr>
              <w:t>İlgili Proje Yürütücüsü /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 &amp; </w:t>
            </w:r>
            <w:r w:rsidRPr="00675B3C">
              <w:rPr>
                <w:rFonts w:ascii="Arial" w:eastAsia="Arial" w:hAnsi="Arial" w:cs="Arial"/>
                <w:sz w:val="14"/>
                <w:szCs w:val="14"/>
              </w:rPr>
              <w:t>AR-GE Koordinatörlüğü</w:t>
            </w:r>
          </w:p>
          <w:p w:rsidR="00BC5314" w:rsidRDefault="00961B9E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 w:rsidRPr="00675B3C">
              <w:rPr>
                <w:rFonts w:ascii="Arial" w:eastAsia="Arial" w:hAnsi="Arial" w:cs="Arial"/>
                <w:sz w:val="14"/>
                <w:szCs w:val="14"/>
              </w:rPr>
              <w:t>Uluslararası Projeler Birimi</w:t>
            </w:r>
          </w:p>
          <w:p w:rsidR="00BC5314" w:rsidRDefault="00BC5314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BC5314" w:rsidRDefault="00BC5314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560" w:type="dxa"/>
          </w:tcPr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0F1F62" w:rsidRDefault="000F1F62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0F1F62" w:rsidRDefault="000F1F62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961B9E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961B9E">
              <w:rPr>
                <w:rFonts w:ascii="Arial" w:eastAsia="Arial" w:hAnsi="Arial" w:cs="Arial"/>
                <w:sz w:val="14"/>
                <w:szCs w:val="14"/>
              </w:rPr>
              <w:t xml:space="preserve">Kabul Mektubu (Grant Notification </w:t>
            </w:r>
            <w:proofErr w:type="spellStart"/>
            <w:r w:rsidRPr="00961B9E">
              <w:rPr>
                <w:rFonts w:ascii="Arial" w:eastAsia="Arial" w:hAnsi="Arial" w:cs="Arial"/>
                <w:sz w:val="14"/>
                <w:szCs w:val="14"/>
              </w:rPr>
              <w:t>Letter</w:t>
            </w:r>
            <w:proofErr w:type="spellEnd"/>
            <w:r w:rsidRPr="00961B9E">
              <w:rPr>
                <w:rFonts w:ascii="Arial" w:eastAsia="Arial" w:hAnsi="Arial" w:cs="Arial"/>
                <w:sz w:val="14"/>
                <w:szCs w:val="14"/>
              </w:rPr>
              <w:t>)</w:t>
            </w: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5F1E25" w:rsidRDefault="005F1E25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5F1E25" w:rsidRDefault="005F1E25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961B9E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961B9E">
              <w:rPr>
                <w:rFonts w:ascii="Arial" w:eastAsia="Arial" w:hAnsi="Arial" w:cs="Arial"/>
                <w:sz w:val="14"/>
                <w:szCs w:val="14"/>
              </w:rPr>
              <w:t>Alt Hibe Sözleşmesi (</w:t>
            </w:r>
            <w:proofErr w:type="spellStart"/>
            <w:r w:rsidRPr="00961B9E">
              <w:rPr>
                <w:rFonts w:ascii="Arial" w:eastAsia="Arial" w:hAnsi="Arial" w:cs="Arial"/>
                <w:sz w:val="14"/>
                <w:szCs w:val="14"/>
              </w:rPr>
              <w:t>Sub</w:t>
            </w:r>
            <w:proofErr w:type="spellEnd"/>
            <w:r w:rsidRPr="00961B9E">
              <w:rPr>
                <w:rFonts w:ascii="Arial" w:eastAsia="Arial" w:hAnsi="Arial" w:cs="Arial"/>
                <w:sz w:val="14"/>
                <w:szCs w:val="14"/>
              </w:rPr>
              <w:t xml:space="preserve">-Grant </w:t>
            </w:r>
            <w:proofErr w:type="spellStart"/>
            <w:r w:rsidRPr="00961B9E">
              <w:rPr>
                <w:rFonts w:ascii="Arial" w:eastAsia="Arial" w:hAnsi="Arial" w:cs="Arial"/>
                <w:sz w:val="14"/>
                <w:szCs w:val="14"/>
              </w:rPr>
              <w:t>Agreement</w:t>
            </w:r>
            <w:proofErr w:type="spellEnd"/>
            <w:r w:rsidRPr="00961B9E">
              <w:rPr>
                <w:rFonts w:ascii="Arial" w:eastAsia="Arial" w:hAnsi="Arial" w:cs="Arial"/>
                <w:sz w:val="14"/>
                <w:szCs w:val="14"/>
              </w:rPr>
              <w:t xml:space="preserve"> / SGA)</w:t>
            </w: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0F1F62" w:rsidRDefault="000F1F62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0F1F62" w:rsidRDefault="000F1F62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0F1F62" w:rsidRDefault="000F1F62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961B9E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961B9E">
              <w:rPr>
                <w:rFonts w:ascii="Arial" w:eastAsia="Arial" w:hAnsi="Arial" w:cs="Arial"/>
                <w:sz w:val="14"/>
                <w:szCs w:val="14"/>
              </w:rPr>
              <w:t xml:space="preserve">Bireysel Takip Planı (IFP / </w:t>
            </w:r>
            <w:proofErr w:type="spellStart"/>
            <w:r w:rsidRPr="00961B9E">
              <w:rPr>
                <w:rFonts w:ascii="Arial" w:eastAsia="Arial" w:hAnsi="Arial" w:cs="Arial"/>
                <w:sz w:val="14"/>
                <w:szCs w:val="14"/>
              </w:rPr>
              <w:t>Monitoring</w:t>
            </w:r>
            <w:proofErr w:type="spellEnd"/>
            <w:r w:rsidRPr="00961B9E">
              <w:rPr>
                <w:rFonts w:ascii="Arial" w:eastAsia="Arial" w:hAnsi="Arial" w:cs="Arial"/>
                <w:sz w:val="14"/>
                <w:szCs w:val="14"/>
              </w:rPr>
              <w:t xml:space="preserve"> Plan)</w:t>
            </w: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5F1E25" w:rsidRDefault="005F1E25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5F1E25" w:rsidRDefault="005F1E25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0F1F62" w:rsidRDefault="000F1F62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0F1F62" w:rsidRDefault="000F1F62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0F1F62" w:rsidRDefault="000F1F62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5F1E25" w:rsidRDefault="005F1E25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961B9E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961B9E">
              <w:rPr>
                <w:rFonts w:ascii="Arial" w:eastAsia="Arial" w:hAnsi="Arial" w:cs="Arial"/>
                <w:sz w:val="14"/>
                <w:szCs w:val="14"/>
              </w:rPr>
              <w:t>Dönemsel İlerleme / Ara Raporu</w:t>
            </w: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675B3C" w:rsidRDefault="00675B3C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961B9E" w:rsidRDefault="00961B9E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961B9E" w:rsidRDefault="00961B9E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961B9E" w:rsidRDefault="00961B9E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961B9E" w:rsidRDefault="00961B9E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961B9E" w:rsidRDefault="00961B9E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961B9E">
              <w:rPr>
                <w:rFonts w:ascii="Arial" w:eastAsia="Arial" w:hAnsi="Arial" w:cs="Arial"/>
                <w:sz w:val="14"/>
                <w:szCs w:val="14"/>
              </w:rPr>
              <w:t>Risk ve Düzeltici Faaliyet Bildirimi</w:t>
            </w:r>
          </w:p>
          <w:p w:rsidR="00961B9E" w:rsidRDefault="00961B9E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961B9E" w:rsidRDefault="00961B9E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961B9E" w:rsidRDefault="00961B9E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961B9E" w:rsidRDefault="00961B9E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961B9E" w:rsidRDefault="00961B9E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961B9E" w:rsidRDefault="00961B9E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961B9E" w:rsidRDefault="00961B9E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961B9E" w:rsidRDefault="00961B9E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961B9E" w:rsidRDefault="00961B9E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961B9E" w:rsidRDefault="00961B9E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961B9E" w:rsidRDefault="00961B9E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961B9E">
              <w:rPr>
                <w:rFonts w:ascii="Arial" w:eastAsia="Arial" w:hAnsi="Arial" w:cs="Arial"/>
                <w:sz w:val="14"/>
                <w:szCs w:val="14"/>
              </w:rPr>
              <w:t>Final Proje Raporu, Proje Çıktıları (</w:t>
            </w:r>
            <w:proofErr w:type="spellStart"/>
            <w:r w:rsidRPr="00961B9E">
              <w:rPr>
                <w:rFonts w:ascii="Arial" w:eastAsia="Arial" w:hAnsi="Arial" w:cs="Arial"/>
                <w:sz w:val="14"/>
                <w:szCs w:val="14"/>
              </w:rPr>
              <w:t>Deliverables</w:t>
            </w:r>
            <w:proofErr w:type="spellEnd"/>
            <w:r w:rsidRPr="00961B9E">
              <w:rPr>
                <w:rFonts w:ascii="Arial" w:eastAsia="Arial" w:hAnsi="Arial" w:cs="Arial"/>
                <w:sz w:val="14"/>
                <w:szCs w:val="14"/>
              </w:rPr>
              <w:t xml:space="preserve"> / </w:t>
            </w:r>
            <w:proofErr w:type="spellStart"/>
            <w:r w:rsidRPr="00961B9E">
              <w:rPr>
                <w:rFonts w:ascii="Arial" w:eastAsia="Arial" w:hAnsi="Arial" w:cs="Arial"/>
                <w:sz w:val="14"/>
                <w:szCs w:val="14"/>
              </w:rPr>
              <w:t>Handbook</w:t>
            </w:r>
            <w:proofErr w:type="spellEnd"/>
            <w:r w:rsidRPr="00961B9E">
              <w:rPr>
                <w:rFonts w:ascii="Arial" w:eastAsia="Arial" w:hAnsi="Arial" w:cs="Arial"/>
                <w:sz w:val="14"/>
                <w:szCs w:val="14"/>
              </w:rPr>
              <w:t>)</w:t>
            </w:r>
          </w:p>
          <w:p w:rsidR="00675B3C" w:rsidRDefault="00675B3C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675B3C" w:rsidRDefault="00675B3C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675B3C" w:rsidRDefault="00675B3C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675B3C" w:rsidRDefault="00675B3C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675B3C" w:rsidRDefault="00675B3C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675B3C" w:rsidRDefault="00675B3C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675B3C" w:rsidRDefault="00675B3C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675B3C" w:rsidRDefault="00675B3C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675B3C" w:rsidRDefault="00675B3C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</w:tbl>
    <w:p w:rsidR="007C43F1" w:rsidRDefault="007C43F1"/>
    <w:sectPr w:rsidR="007C43F1">
      <w:headerReference w:type="default" r:id="rId18"/>
      <w:footerReference w:type="default" r:id="rId19"/>
      <w:pgSz w:w="12240" w:h="15840"/>
      <w:pgMar w:top="1728" w:right="758" w:bottom="1276" w:left="709" w:header="560" w:footer="24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2014" w:rsidRDefault="00FE2014">
      <w:r>
        <w:separator/>
      </w:r>
    </w:p>
  </w:endnote>
  <w:endnote w:type="continuationSeparator" w:id="0">
    <w:p w:rsidR="00FE2014" w:rsidRDefault="00FE2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0BFC" w:rsidRDefault="00B70BFC" w:rsidP="00B70BFC">
    <w:pPr>
      <w:pStyle w:val="AltBilgi"/>
      <w:jc w:val="right"/>
    </w:pPr>
    <w:r>
      <w:t xml:space="preserve">                                                                                                                                     [HALKA AÇIK]</w:t>
    </w:r>
  </w:p>
  <w:p w:rsidR="00B70BFC" w:rsidRDefault="00B70BFC">
    <w:pPr>
      <w:pStyle w:val="AltBilgi"/>
    </w:pPr>
  </w:p>
  <w:p w:rsidR="00E54494" w:rsidRDefault="00E5449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2014" w:rsidRDefault="00FE2014">
      <w:r>
        <w:separator/>
      </w:r>
    </w:p>
  </w:footnote>
  <w:footnote w:type="continuationSeparator" w:id="0">
    <w:p w:rsidR="00FE2014" w:rsidRDefault="00FE2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0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104"/>
      <w:gridCol w:w="3842"/>
      <w:gridCol w:w="1418"/>
      <w:gridCol w:w="1444"/>
    </w:tblGrid>
    <w:tr w:rsidR="00344FEB" w:rsidRPr="008E6E6A" w:rsidTr="00847B04">
      <w:trPr>
        <w:trHeight w:val="248"/>
        <w:jc w:val="center"/>
      </w:trPr>
      <w:tc>
        <w:tcPr>
          <w:tcW w:w="3104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344FEB" w:rsidRPr="008E6E6A" w:rsidRDefault="00847B04" w:rsidP="00344FEB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inline distT="0" distB="0" distL="0" distR="0" wp14:anchorId="2E04C319" wp14:editId="07BD6C1A">
                <wp:extent cx="1504950" cy="636905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4950" cy="6369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42" w:type="dxa"/>
          <w:vMerge w:val="restart"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  <w:hideMark/>
        </w:tcPr>
        <w:p w:rsidR="007D7C05" w:rsidRPr="004E4CBA" w:rsidRDefault="007D7C05" w:rsidP="00344FEB">
          <w:pPr>
            <w:jc w:val="center"/>
            <w:rPr>
              <w:b/>
              <w:sz w:val="22"/>
              <w:szCs w:val="22"/>
            </w:rPr>
          </w:pPr>
          <w:r w:rsidRPr="004E4CBA">
            <w:rPr>
              <w:b/>
              <w:sz w:val="22"/>
              <w:szCs w:val="22"/>
            </w:rPr>
            <w:t>AR-GE KOORDİNATÖRLÜĞÜ</w:t>
          </w:r>
        </w:p>
        <w:p w:rsidR="00344FEB" w:rsidRPr="007D7C05" w:rsidRDefault="00F569DF" w:rsidP="00344FEB">
          <w:pPr>
            <w:jc w:val="center"/>
            <w:rPr>
              <w:b/>
              <w:highlight w:val="yellow"/>
            </w:rPr>
          </w:pPr>
          <w:r w:rsidRPr="004E4CBA">
            <w:rPr>
              <w:b/>
              <w:sz w:val="22"/>
              <w:szCs w:val="22"/>
            </w:rPr>
            <w:t>KABUL ALAN ULUSLARARASI</w:t>
          </w:r>
          <w:r>
            <w:rPr>
              <w:b/>
              <w:sz w:val="22"/>
              <w:szCs w:val="22"/>
            </w:rPr>
            <w:t xml:space="preserve"> </w:t>
          </w:r>
          <w:r w:rsidRPr="00F569DF">
            <w:rPr>
              <w:b/>
              <w:sz w:val="22"/>
              <w:szCs w:val="22"/>
            </w:rPr>
            <w:t>PROJELERİN YÜRÜTÜLMESİ, ARA RAPORLAMA VE KURUMSAL RİSK TAKİBİ</w:t>
          </w:r>
          <w:r w:rsidR="008F3DE8">
            <w:rPr>
              <w:b/>
              <w:sz w:val="22"/>
              <w:szCs w:val="22"/>
            </w:rPr>
            <w:t xml:space="preserve"> İŞ AKIŞI</w:t>
          </w:r>
        </w:p>
      </w:tc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344FEB" w:rsidRPr="00000F62" w:rsidRDefault="00344FEB" w:rsidP="00344FEB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Doküman No</w:t>
          </w:r>
        </w:p>
      </w:tc>
      <w:tc>
        <w:tcPr>
          <w:tcW w:w="1444" w:type="dxa"/>
          <w:tcBorders>
            <w:top w:val="single" w:sz="1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344FEB" w:rsidRPr="00000F62" w:rsidRDefault="000959F1" w:rsidP="000F1F62">
          <w:pPr>
            <w:rPr>
              <w:color w:val="000000"/>
              <w:sz w:val="18"/>
            </w:rPr>
          </w:pPr>
          <w:proofErr w:type="gramStart"/>
          <w:r>
            <w:rPr>
              <w:color w:val="000000"/>
              <w:sz w:val="18"/>
            </w:rPr>
            <w:t>AR.İA</w:t>
          </w:r>
          <w:proofErr w:type="gramEnd"/>
          <w:r>
            <w:rPr>
              <w:color w:val="000000"/>
              <w:sz w:val="18"/>
            </w:rPr>
            <w:t>.010</w:t>
          </w:r>
        </w:p>
      </w:tc>
    </w:tr>
    <w:tr w:rsidR="00344FEB" w:rsidRPr="008E6E6A" w:rsidTr="00847B04">
      <w:trPr>
        <w:trHeight w:val="248"/>
        <w:jc w:val="center"/>
      </w:trPr>
      <w:tc>
        <w:tcPr>
          <w:tcW w:w="3104" w:type="dxa"/>
          <w:vMerge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344FEB" w:rsidRDefault="00344FEB" w:rsidP="00344FEB">
          <w:pPr>
            <w:jc w:val="center"/>
            <w:rPr>
              <w:noProof/>
              <w:color w:val="000000"/>
            </w:rPr>
          </w:pPr>
        </w:p>
      </w:tc>
      <w:tc>
        <w:tcPr>
          <w:tcW w:w="3842" w:type="dxa"/>
          <w:vMerge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</w:tcPr>
        <w:p w:rsidR="00344FEB" w:rsidRPr="00E00F7C" w:rsidRDefault="00344FEB" w:rsidP="00344FEB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418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</w:tcPr>
        <w:p w:rsidR="00344FEB" w:rsidRPr="00000F62" w:rsidRDefault="00344FEB" w:rsidP="00344FEB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Yayın Tarihi</w:t>
          </w:r>
        </w:p>
      </w:tc>
      <w:tc>
        <w:tcPr>
          <w:tcW w:w="1444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344FEB" w:rsidRPr="00000F62" w:rsidRDefault="004E4CBA" w:rsidP="00675B3C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14</w:t>
          </w:r>
          <w:r w:rsidR="00675B3C">
            <w:rPr>
              <w:color w:val="000000"/>
              <w:sz w:val="18"/>
            </w:rPr>
            <w:t>.</w:t>
          </w:r>
          <w:r w:rsidR="00344FEB">
            <w:rPr>
              <w:color w:val="000000"/>
              <w:sz w:val="18"/>
            </w:rPr>
            <w:t>1</w:t>
          </w:r>
          <w:r w:rsidR="00675B3C">
            <w:rPr>
              <w:color w:val="000000"/>
              <w:sz w:val="18"/>
            </w:rPr>
            <w:t>0.2026</w:t>
          </w:r>
        </w:p>
      </w:tc>
    </w:tr>
    <w:tr w:rsidR="00344FEB" w:rsidRPr="008E6E6A" w:rsidTr="00847B04">
      <w:trPr>
        <w:trHeight w:val="248"/>
        <w:jc w:val="center"/>
      </w:trPr>
      <w:tc>
        <w:tcPr>
          <w:tcW w:w="3104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344FEB" w:rsidRPr="008E6E6A" w:rsidRDefault="00344FEB" w:rsidP="00344FEB">
          <w:pPr>
            <w:rPr>
              <w:color w:val="000000"/>
            </w:rPr>
          </w:pPr>
        </w:p>
      </w:tc>
      <w:tc>
        <w:tcPr>
          <w:tcW w:w="3842" w:type="dxa"/>
          <w:vMerge/>
          <w:tcBorders>
            <w:left w:val="single" w:sz="12" w:space="0" w:color="auto"/>
            <w:right w:val="single" w:sz="12" w:space="0" w:color="auto"/>
          </w:tcBorders>
          <w:vAlign w:val="center"/>
          <w:hideMark/>
        </w:tcPr>
        <w:p w:rsidR="00344FEB" w:rsidRPr="008E6E6A" w:rsidRDefault="00344FEB" w:rsidP="00344FEB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418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344FEB" w:rsidRPr="00000F62" w:rsidRDefault="00344FEB" w:rsidP="00344FEB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Revizyon No</w:t>
          </w:r>
        </w:p>
      </w:tc>
      <w:tc>
        <w:tcPr>
          <w:tcW w:w="1444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344FEB" w:rsidRPr="00000F62" w:rsidRDefault="00675B3C" w:rsidP="00344FEB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00</w:t>
          </w:r>
        </w:p>
      </w:tc>
    </w:tr>
    <w:tr w:rsidR="00344FEB" w:rsidRPr="008E6E6A" w:rsidTr="00847B04">
      <w:trPr>
        <w:trHeight w:val="248"/>
        <w:jc w:val="center"/>
      </w:trPr>
      <w:tc>
        <w:tcPr>
          <w:tcW w:w="3104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344FEB" w:rsidRPr="008E6E6A" w:rsidRDefault="00344FEB" w:rsidP="00344FEB">
          <w:pPr>
            <w:rPr>
              <w:color w:val="000000"/>
            </w:rPr>
          </w:pPr>
        </w:p>
      </w:tc>
      <w:tc>
        <w:tcPr>
          <w:tcW w:w="3842" w:type="dxa"/>
          <w:vMerge/>
          <w:tcBorders>
            <w:left w:val="nil"/>
            <w:right w:val="nil"/>
          </w:tcBorders>
          <w:shd w:val="clear" w:color="auto" w:fill="auto"/>
          <w:vAlign w:val="center"/>
          <w:hideMark/>
        </w:tcPr>
        <w:p w:rsidR="00344FEB" w:rsidRPr="008E6E6A" w:rsidRDefault="00344FEB" w:rsidP="00344FEB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418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344FEB" w:rsidRPr="00000F62" w:rsidRDefault="00344FEB" w:rsidP="00344FEB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Revizyon Tarihi</w:t>
          </w:r>
        </w:p>
      </w:tc>
      <w:tc>
        <w:tcPr>
          <w:tcW w:w="1444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344FEB" w:rsidRPr="00000F62" w:rsidRDefault="000959F1" w:rsidP="00344FEB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-</w:t>
          </w:r>
        </w:p>
      </w:tc>
    </w:tr>
    <w:tr w:rsidR="00344FEB" w:rsidRPr="008E6E6A" w:rsidTr="00847B04">
      <w:trPr>
        <w:trHeight w:val="248"/>
        <w:jc w:val="center"/>
      </w:trPr>
      <w:tc>
        <w:tcPr>
          <w:tcW w:w="3104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344FEB" w:rsidRPr="008E6E6A" w:rsidRDefault="00344FEB" w:rsidP="00344FEB">
          <w:pPr>
            <w:rPr>
              <w:color w:val="000000"/>
            </w:rPr>
          </w:pPr>
        </w:p>
      </w:tc>
      <w:tc>
        <w:tcPr>
          <w:tcW w:w="3842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344FEB" w:rsidRPr="008E6E6A" w:rsidRDefault="00344FEB" w:rsidP="00344FEB">
          <w:pPr>
            <w:rPr>
              <w:b/>
              <w:bCs/>
              <w:color w:val="000000"/>
            </w:rPr>
          </w:pPr>
        </w:p>
      </w:tc>
      <w:tc>
        <w:tcPr>
          <w:tcW w:w="1418" w:type="dxa"/>
          <w:tcBorders>
            <w:top w:val="single" w:sz="2" w:space="0" w:color="auto"/>
            <w:left w:val="single" w:sz="12" w:space="0" w:color="auto"/>
            <w:bottom w:val="single" w:sz="1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344FEB" w:rsidRPr="00000F62" w:rsidRDefault="00344FEB" w:rsidP="00344FEB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Sayfa No</w:t>
          </w:r>
        </w:p>
      </w:tc>
      <w:tc>
        <w:tcPr>
          <w:tcW w:w="1444" w:type="dxa"/>
          <w:tcBorders>
            <w:top w:val="single" w:sz="2" w:space="0" w:color="auto"/>
            <w:left w:val="single" w:sz="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344FEB" w:rsidRPr="00F70710" w:rsidRDefault="00344FEB" w:rsidP="00344FEB">
          <w:pPr>
            <w:rPr>
              <w:color w:val="000000"/>
              <w:sz w:val="18"/>
            </w:rPr>
          </w:pPr>
          <w:r w:rsidRPr="002E6769">
            <w:rPr>
              <w:b/>
              <w:bCs/>
              <w:color w:val="000000"/>
              <w:sz w:val="18"/>
            </w:rPr>
            <w:fldChar w:fldCharType="begin"/>
          </w:r>
          <w:r w:rsidRPr="002E6769">
            <w:rPr>
              <w:b/>
              <w:bCs/>
              <w:color w:val="000000"/>
              <w:sz w:val="18"/>
            </w:rPr>
            <w:instrText>PAGE  \* Arabic  \* MERGEFORMAT</w:instrText>
          </w:r>
          <w:r w:rsidRPr="002E6769">
            <w:rPr>
              <w:b/>
              <w:bCs/>
              <w:color w:val="000000"/>
              <w:sz w:val="18"/>
            </w:rPr>
            <w:fldChar w:fldCharType="separate"/>
          </w:r>
          <w:r w:rsidR="004E4CBA">
            <w:rPr>
              <w:b/>
              <w:bCs/>
              <w:noProof/>
              <w:color w:val="000000"/>
              <w:sz w:val="18"/>
            </w:rPr>
            <w:t>1</w:t>
          </w:r>
          <w:r w:rsidRPr="002E6769">
            <w:rPr>
              <w:b/>
              <w:bCs/>
              <w:color w:val="000000"/>
              <w:sz w:val="18"/>
            </w:rPr>
            <w:fldChar w:fldCharType="end"/>
          </w:r>
          <w:r w:rsidRPr="002E6769">
            <w:rPr>
              <w:color w:val="000000"/>
              <w:sz w:val="18"/>
            </w:rPr>
            <w:t xml:space="preserve"> / </w:t>
          </w:r>
          <w:r w:rsidRPr="002E6769">
            <w:rPr>
              <w:b/>
              <w:bCs/>
              <w:color w:val="000000"/>
              <w:sz w:val="18"/>
            </w:rPr>
            <w:fldChar w:fldCharType="begin"/>
          </w:r>
          <w:r w:rsidRPr="002E6769">
            <w:rPr>
              <w:b/>
              <w:bCs/>
              <w:color w:val="000000"/>
              <w:sz w:val="18"/>
            </w:rPr>
            <w:instrText>NUMPAGES  \* Arabic  \* MERGEFORMAT</w:instrText>
          </w:r>
          <w:r w:rsidRPr="002E6769">
            <w:rPr>
              <w:b/>
              <w:bCs/>
              <w:color w:val="000000"/>
              <w:sz w:val="18"/>
            </w:rPr>
            <w:fldChar w:fldCharType="separate"/>
          </w:r>
          <w:r w:rsidR="004E4CBA">
            <w:rPr>
              <w:b/>
              <w:bCs/>
              <w:noProof/>
              <w:color w:val="000000"/>
              <w:sz w:val="18"/>
            </w:rPr>
            <w:t>1</w:t>
          </w:r>
          <w:r w:rsidRPr="002E6769">
            <w:rPr>
              <w:b/>
              <w:bCs/>
              <w:color w:val="000000"/>
              <w:sz w:val="18"/>
            </w:rPr>
            <w:fldChar w:fldCharType="end"/>
          </w:r>
        </w:p>
      </w:tc>
    </w:tr>
  </w:tbl>
  <w:p w:rsidR="007C43F1" w:rsidRDefault="007C43F1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p w:rsidR="007C43F1" w:rsidRDefault="007C43F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3F1"/>
    <w:rsid w:val="000872AE"/>
    <w:rsid w:val="000959F1"/>
    <w:rsid w:val="000F1F62"/>
    <w:rsid w:val="00280D91"/>
    <w:rsid w:val="00291B1B"/>
    <w:rsid w:val="00294DEE"/>
    <w:rsid w:val="002E3A7D"/>
    <w:rsid w:val="00344FEB"/>
    <w:rsid w:val="004E4CBA"/>
    <w:rsid w:val="005217C6"/>
    <w:rsid w:val="005743FD"/>
    <w:rsid w:val="005F1E25"/>
    <w:rsid w:val="00657956"/>
    <w:rsid w:val="00675B3C"/>
    <w:rsid w:val="00786D9D"/>
    <w:rsid w:val="007C43F1"/>
    <w:rsid w:val="007D7C05"/>
    <w:rsid w:val="00847B04"/>
    <w:rsid w:val="008F3DE8"/>
    <w:rsid w:val="00961B9E"/>
    <w:rsid w:val="00B70BFC"/>
    <w:rsid w:val="00BC5314"/>
    <w:rsid w:val="00C01D9B"/>
    <w:rsid w:val="00E54494"/>
    <w:rsid w:val="00F569DF"/>
    <w:rsid w:val="00F91DF3"/>
    <w:rsid w:val="00FE2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68F803"/>
  <w15:docId w15:val="{A494C6C8-EA4D-4162-818F-2F763FFBA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qFormat/>
    <w:pPr>
      <w:outlineLvl w:val="0"/>
    </w:pPr>
    <w:rPr>
      <w:snapToGrid w:val="0"/>
      <w:color w:val="008000"/>
      <w:sz w:val="44"/>
      <w:lang w:val="en-AU"/>
    </w:rPr>
  </w:style>
  <w:style w:type="paragraph" w:styleId="Balk2">
    <w:name w:val="heading 2"/>
    <w:basedOn w:val="Normal"/>
    <w:next w:val="Normal"/>
    <w:qFormat/>
    <w:pPr>
      <w:ind w:left="270" w:hanging="270"/>
      <w:outlineLvl w:val="1"/>
    </w:pPr>
    <w:rPr>
      <w:snapToGrid w:val="0"/>
      <w:color w:val="000000"/>
      <w:sz w:val="32"/>
      <w:lang w:val="en-AU"/>
    </w:rPr>
  </w:style>
  <w:style w:type="paragraph" w:styleId="Balk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  <w:color w:val="800080"/>
      <w:sz w:val="22"/>
    </w:rPr>
  </w:style>
  <w:style w:type="paragraph" w:styleId="Balk4">
    <w:name w:val="heading 4"/>
    <w:basedOn w:val="Normal"/>
    <w:next w:val="Normal"/>
    <w:qFormat/>
    <w:pPr>
      <w:keepNext/>
      <w:pBdr>
        <w:top w:val="single" w:sz="4" w:space="1" w:color="auto"/>
        <w:left w:val="single" w:sz="4" w:space="11" w:color="auto"/>
        <w:bottom w:val="single" w:sz="4" w:space="1" w:color="auto"/>
        <w:right w:val="single" w:sz="4" w:space="9" w:color="auto"/>
      </w:pBdr>
      <w:shd w:val="clear" w:color="auto" w:fill="FFCC00"/>
      <w:tabs>
        <w:tab w:val="left" w:pos="426"/>
      </w:tabs>
      <w:jc w:val="both"/>
      <w:outlineLvl w:val="3"/>
    </w:pPr>
    <w:rPr>
      <w:rFonts w:ascii="Arial" w:hAnsi="Arial" w:cs="Arial"/>
      <w:b/>
      <w:bCs/>
      <w:color w:val="0000FF"/>
    </w:rPr>
  </w:style>
  <w:style w:type="paragraph" w:styleId="Balk5">
    <w:name w:val="heading 5"/>
    <w:basedOn w:val="Normal"/>
    <w:next w:val="Normal"/>
    <w:qFormat/>
    <w:pPr>
      <w:keepNext/>
      <w:tabs>
        <w:tab w:val="left" w:pos="426"/>
      </w:tabs>
      <w:spacing w:line="360" w:lineRule="auto"/>
      <w:jc w:val="both"/>
      <w:outlineLvl w:val="4"/>
    </w:pPr>
    <w:rPr>
      <w:rFonts w:ascii="Arial" w:hAnsi="Arial"/>
      <w:b/>
      <w:u w:val="single"/>
    </w:rPr>
  </w:style>
  <w:style w:type="paragraph" w:styleId="Balk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Balk7">
    <w:name w:val="heading 7"/>
    <w:basedOn w:val="Normal"/>
    <w:next w:val="Normal"/>
    <w:qFormat/>
    <w:pPr>
      <w:keepNext/>
      <w:outlineLvl w:val="6"/>
    </w:pPr>
    <w:rPr>
      <w:b/>
      <w:bCs/>
    </w:rPr>
  </w:style>
  <w:style w:type="paragraph" w:styleId="Balk8">
    <w:name w:val="heading 8"/>
    <w:basedOn w:val="Normal"/>
    <w:next w:val="Normal"/>
    <w:qFormat/>
    <w:pPr>
      <w:keepNext/>
      <w:shd w:val="clear" w:color="auto" w:fill="FFFFFF"/>
      <w:spacing w:line="317" w:lineRule="exact"/>
      <w:ind w:left="490" w:right="187" w:firstLine="720"/>
      <w:jc w:val="both"/>
      <w:outlineLvl w:val="7"/>
    </w:pPr>
    <w:rPr>
      <w:color w:val="000000"/>
      <w:spacing w:val="-3"/>
      <w:sz w:val="52"/>
      <w:szCs w:val="28"/>
    </w:rPr>
  </w:style>
  <w:style w:type="paragraph" w:styleId="Balk9">
    <w:name w:val="heading 9"/>
    <w:basedOn w:val="Normal"/>
    <w:next w:val="Normal"/>
    <w:qFormat/>
    <w:pPr>
      <w:keepNext/>
      <w:jc w:val="center"/>
      <w:outlineLvl w:val="8"/>
    </w:pPr>
    <w:rPr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GvdeMetni2">
    <w:name w:val="Body Text 2"/>
    <w:basedOn w:val="Normal"/>
    <w:pPr>
      <w:jc w:val="both"/>
    </w:pPr>
    <w:rPr>
      <w:sz w:val="22"/>
      <w:lang w:val="en-AU"/>
    </w:rPr>
  </w:style>
  <w:style w:type="paragraph" w:styleId="GvdeMetni">
    <w:name w:val="Body Text"/>
    <w:basedOn w:val="Normal"/>
    <w:pPr>
      <w:spacing w:line="480" w:lineRule="auto"/>
      <w:jc w:val="both"/>
    </w:pPr>
    <w:rPr>
      <w:lang w:val="en-AU"/>
    </w:rPr>
  </w:style>
  <w:style w:type="character" w:styleId="Kpr">
    <w:name w:val="Hyperlink"/>
    <w:rPr>
      <w:color w:val="0000FF"/>
      <w:u w:val="single"/>
    </w:rPr>
  </w:style>
  <w:style w:type="paragraph" w:styleId="stBilgi">
    <w:name w:val="header"/>
    <w:basedOn w:val="Normal"/>
    <w:link w:val="stBilgiChar"/>
    <w:pPr>
      <w:tabs>
        <w:tab w:val="center" w:pos="4536"/>
        <w:tab w:val="right" w:pos="9072"/>
      </w:tabs>
    </w:pPr>
    <w:rPr>
      <w:lang w:val="en-AU"/>
    </w:rPr>
  </w:style>
  <w:style w:type="character" w:styleId="SayfaNumaras">
    <w:name w:val="page number"/>
    <w:basedOn w:val="VarsaylanParagrafYazTipi"/>
  </w:style>
  <w:style w:type="paragraph" w:styleId="AltBilgi">
    <w:name w:val="footer"/>
    <w:basedOn w:val="Normal"/>
    <w:link w:val="AltBilgiChar"/>
    <w:uiPriority w:val="99"/>
    <w:pPr>
      <w:tabs>
        <w:tab w:val="center" w:pos="4536"/>
        <w:tab w:val="right" w:pos="9072"/>
      </w:tabs>
    </w:pPr>
    <w:rPr>
      <w:lang w:val="en-AU"/>
    </w:rPr>
  </w:style>
  <w:style w:type="paragraph" w:styleId="GvdeMetniGirintisi">
    <w:name w:val="Body Text Indent"/>
    <w:basedOn w:val="Normal"/>
    <w:pPr>
      <w:spacing w:line="360" w:lineRule="auto"/>
      <w:ind w:firstLine="390"/>
      <w:jc w:val="both"/>
    </w:pPr>
    <w:rPr>
      <w:rFonts w:ascii="Arial" w:hAnsi="Arial"/>
    </w:rPr>
  </w:style>
  <w:style w:type="paragraph" w:styleId="DipnotMetni">
    <w:name w:val="footnote text"/>
    <w:basedOn w:val="Normal"/>
    <w:semiHidden/>
  </w:style>
  <w:style w:type="paragraph" w:styleId="GvdeMetni3">
    <w:name w:val="Body Text 3"/>
    <w:basedOn w:val="Normal"/>
    <w:rPr>
      <w:sz w:val="18"/>
    </w:rPr>
  </w:style>
  <w:style w:type="paragraph" w:styleId="BelgeBalantlar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styleId="zlenenKpr">
    <w:name w:val="FollowedHyperlink"/>
    <w:rPr>
      <w:color w:val="800080"/>
      <w:u w:val="single"/>
    </w:rPr>
  </w:style>
  <w:style w:type="paragraph" w:styleId="GvdeMetniGirintisi2">
    <w:name w:val="Body Text Indent 2"/>
    <w:basedOn w:val="Normal"/>
    <w:pPr>
      <w:spacing w:after="120" w:line="480" w:lineRule="auto"/>
      <w:ind w:left="283"/>
    </w:pPr>
  </w:style>
  <w:style w:type="paragraph" w:customStyle="1" w:styleId="GvdeMetniArial">
    <w:name w:val="Gövde Metni + Arial"/>
    <w:aliases w:val="12 nk,Önce:5nk,Sonra:5nk,Satır aralığı:  tek"/>
    <w:basedOn w:val="GvdeMetniGirintisi2"/>
    <w:pPr>
      <w:spacing w:line="240" w:lineRule="auto"/>
    </w:pPr>
    <w:rPr>
      <w:sz w:val="24"/>
      <w:szCs w:val="24"/>
    </w:rPr>
  </w:style>
  <w:style w:type="paragraph" w:styleId="bekMetni">
    <w:name w:val="Block Text"/>
    <w:basedOn w:val="Normal"/>
    <w:pPr>
      <w:ind w:left="933" w:right="355"/>
    </w:pPr>
    <w:rPr>
      <w:sz w:val="24"/>
    </w:rPr>
  </w:style>
  <w:style w:type="character" w:customStyle="1" w:styleId="Bodytext">
    <w:name w:val="Body text_"/>
    <w:link w:val="GvdeMetni1"/>
    <w:rsid w:val="00CA5B3A"/>
    <w:rPr>
      <w:shd w:val="clear" w:color="auto" w:fill="FFFFFF"/>
    </w:rPr>
  </w:style>
  <w:style w:type="paragraph" w:customStyle="1" w:styleId="GvdeMetni1">
    <w:name w:val="Gövde Metni1"/>
    <w:basedOn w:val="Normal"/>
    <w:link w:val="Bodytext"/>
    <w:rsid w:val="00CA5B3A"/>
    <w:pPr>
      <w:widowControl w:val="0"/>
      <w:shd w:val="clear" w:color="auto" w:fill="FFFFFF"/>
      <w:spacing w:line="274" w:lineRule="exact"/>
      <w:jc w:val="both"/>
    </w:pPr>
  </w:style>
  <w:style w:type="character" w:customStyle="1" w:styleId="stBilgiChar">
    <w:name w:val="Üst Bilgi Char"/>
    <w:link w:val="stBilgi"/>
    <w:uiPriority w:val="99"/>
    <w:rsid w:val="00F17A73"/>
    <w:rPr>
      <w:lang w:val="en-AU"/>
    </w:rPr>
  </w:style>
  <w:style w:type="table" w:styleId="TabloKlavuzu">
    <w:name w:val="Table Grid"/>
    <w:basedOn w:val="NormalTablo"/>
    <w:uiPriority w:val="59"/>
    <w:rsid w:val="00F17A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tBilgiChar">
    <w:name w:val="Alt Bilgi Char"/>
    <w:link w:val="AltBilgi"/>
    <w:uiPriority w:val="99"/>
    <w:rsid w:val="00F17A73"/>
    <w:rPr>
      <w:lang w:val="en-AU"/>
    </w:rPr>
  </w:style>
  <w:style w:type="paragraph" w:styleId="AralkYok">
    <w:name w:val="No Spacing"/>
    <w:uiPriority w:val="1"/>
    <w:qFormat/>
    <w:rsid w:val="00DE63FE"/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0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2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DJd6QazlPfFxL4tt4knrNbdVKg==">CgMxLjAyCGguZ2pkZ3hzOAByITFlbmRLT3ZoQVhSaWpQQnlmbzhnMWxXbXQ2S3pKdjRScg==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</dc:creator>
  <cp:lastModifiedBy>BURCU CETİN</cp:lastModifiedBy>
  <cp:revision>12</cp:revision>
  <dcterms:created xsi:type="dcterms:W3CDTF">2026-10-05T19:50:00Z</dcterms:created>
  <dcterms:modified xsi:type="dcterms:W3CDTF">2026-10-13T12:24:00Z</dcterms:modified>
</cp:coreProperties>
</file>