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546C6F" w:rsidP="0054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 / 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Incoming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Student</w:t>
      </w:r>
      <w:proofErr w:type="spellEnd"/>
      <w:r w:rsidR="00F45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03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F45203" w:rsidTr="00207209">
        <w:tc>
          <w:tcPr>
            <w:tcW w:w="9209" w:type="dxa"/>
            <w:gridSpan w:val="3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B1378"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 w:rsidRPr="00FB1378"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F45203" w:rsidTr="00F45203">
        <w:tc>
          <w:tcPr>
            <w:tcW w:w="421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  <w:vAlign w:val="center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18-25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26–35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36–45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46–55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56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and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FB1378">
              <w:rPr>
                <w:rFonts w:ascii="Times New Roman" w:hAnsi="Times New Roman" w:cs="Times New Roman"/>
              </w:rPr>
              <w:t>/</w:t>
            </w:r>
            <w:proofErr w:type="spellStart"/>
            <w:r w:rsidRPr="00FB1378">
              <w:rPr>
                <w:rFonts w:ascii="Times New Roman" w:hAnsi="Times New Roman" w:cs="Times New Roman"/>
              </w:rPr>
              <w:t>Faculty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at IKMYO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Mobility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proofErr w:type="spellStart"/>
            <w:r w:rsidRPr="00FB1378">
              <w:rPr>
                <w:rFonts w:ascii="Times New Roman" w:hAnsi="Times New Roman" w:cs="Times New Roman"/>
              </w:rPr>
              <w:t>Study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Internship</w:t>
            </w:r>
            <w:proofErr w:type="spellEnd"/>
          </w:p>
        </w:tc>
      </w:tr>
      <w:tr w:rsidR="00F45203" w:rsidTr="007C53E3">
        <w:tc>
          <w:tcPr>
            <w:tcW w:w="421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proofErr w:type="spellStart"/>
            <w:r w:rsidRPr="00FB1378">
              <w:rPr>
                <w:rFonts w:ascii="Times New Roman" w:hAnsi="Times New Roman" w:cs="Times New Roman"/>
              </w:rPr>
              <w:t>Previous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mobilities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B1378">
              <w:rPr>
                <w:rFonts w:ascii="Times New Roman" w:hAnsi="Times New Roman" w:cs="Times New Roman"/>
              </w:rPr>
              <w:t>if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any</w:t>
            </w:r>
            <w:proofErr w:type="spellEnd"/>
            <w:r w:rsidRPr="00FB13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F45203" w:rsidRPr="00FB1378" w:rsidRDefault="00F45203" w:rsidP="00F45203">
            <w:pPr>
              <w:rPr>
                <w:rFonts w:ascii="Times New Roman" w:hAnsi="Times New Roman" w:cs="Times New Roman"/>
              </w:rPr>
            </w:pP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378">
              <w:rPr>
                <w:rFonts w:ascii="Times New Roman" w:hAnsi="Times New Roman" w:cs="Times New Roman"/>
              </w:rPr>
              <w:t>Yes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Pr="00FB1378">
              <w:rPr>
                <w:rFonts w:ascii="Times New Roman" w:hAnsi="Times New Roman" w:cs="Times New Roman"/>
              </w:rPr>
              <w:t>Many</w:t>
            </w:r>
            <w:proofErr w:type="spellEnd"/>
            <w:r w:rsidRPr="00FB1378">
              <w:rPr>
                <w:rFonts w:ascii="Times New Roman" w:hAnsi="Times New Roman" w:cs="Times New Roman"/>
              </w:rPr>
              <w:t xml:space="preserve">? ___)   </w:t>
            </w:r>
            <w:r w:rsidRPr="00FB1378">
              <w:rPr>
                <w:rFonts w:ascii="Segoe UI Symbol" w:hAnsi="Segoe UI Symbol" w:cs="Segoe UI Symbol"/>
              </w:rPr>
              <w:t>☐</w:t>
            </w:r>
            <w:r w:rsidRPr="00FB1378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B4760D" w:rsidRPr="003E0C2A" w:rsidRDefault="00B4760D" w:rsidP="00B4760D">
      <w:pPr>
        <w:rPr>
          <w:rFonts w:ascii="Times New Roman" w:hAnsi="Times New Roman" w:cs="Times New Roman"/>
          <w:b/>
          <w:sz w:val="24"/>
          <w:szCs w:val="24"/>
        </w:rPr>
      </w:pPr>
    </w:p>
    <w:p w:rsidR="00B4760D" w:rsidRDefault="00F45203" w:rsidP="00B4760D">
      <w:pPr>
        <w:ind w:right="-709"/>
        <w:rPr>
          <w:rFonts w:ascii="Times New Roman" w:hAnsi="Times New Roman" w:cs="Times New Roman"/>
          <w:b/>
        </w:rPr>
      </w:pPr>
      <w:proofErr w:type="spellStart"/>
      <w:r w:rsidRPr="00F45203">
        <w:rPr>
          <w:rFonts w:ascii="Times New Roman" w:hAnsi="Times New Roman" w:cs="Times New Roman"/>
          <w:b/>
        </w:rPr>
        <w:t>Scale</w:t>
      </w:r>
      <w:proofErr w:type="spellEnd"/>
      <w:r w:rsidRPr="00F45203">
        <w:rPr>
          <w:rFonts w:ascii="Times New Roman" w:hAnsi="Times New Roman" w:cs="Times New Roman"/>
          <w:b/>
        </w:rPr>
        <w:t xml:space="preserve">: 1: </w:t>
      </w:r>
      <w:proofErr w:type="spellStart"/>
      <w:r w:rsidRPr="00F45203">
        <w:rPr>
          <w:rFonts w:ascii="Times New Roman" w:hAnsi="Times New Roman" w:cs="Times New Roman"/>
          <w:b/>
        </w:rPr>
        <w:t>Strongly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Disagree</w:t>
      </w:r>
      <w:proofErr w:type="spellEnd"/>
      <w:r w:rsidRPr="00F45203">
        <w:rPr>
          <w:rFonts w:ascii="Times New Roman" w:hAnsi="Times New Roman" w:cs="Times New Roman"/>
          <w:b/>
        </w:rPr>
        <w:t xml:space="preserve">, 2: </w:t>
      </w:r>
      <w:proofErr w:type="spellStart"/>
      <w:r w:rsidRPr="00F45203">
        <w:rPr>
          <w:rFonts w:ascii="Times New Roman" w:hAnsi="Times New Roman" w:cs="Times New Roman"/>
          <w:b/>
        </w:rPr>
        <w:t>Disagree</w:t>
      </w:r>
      <w:proofErr w:type="spellEnd"/>
      <w:r w:rsidRPr="00F45203">
        <w:rPr>
          <w:rFonts w:ascii="Times New Roman" w:hAnsi="Times New Roman" w:cs="Times New Roman"/>
          <w:b/>
        </w:rPr>
        <w:t xml:space="preserve">, 3: </w:t>
      </w:r>
      <w:proofErr w:type="spellStart"/>
      <w:r w:rsidRPr="00F45203">
        <w:rPr>
          <w:rFonts w:ascii="Times New Roman" w:hAnsi="Times New Roman" w:cs="Times New Roman"/>
          <w:b/>
        </w:rPr>
        <w:t>Neutral</w:t>
      </w:r>
      <w:proofErr w:type="spellEnd"/>
      <w:r w:rsidRPr="00F45203">
        <w:rPr>
          <w:rFonts w:ascii="Times New Roman" w:hAnsi="Times New Roman" w:cs="Times New Roman"/>
          <w:b/>
        </w:rPr>
        <w:t xml:space="preserve">, 4: </w:t>
      </w:r>
      <w:proofErr w:type="spellStart"/>
      <w:r w:rsidRPr="00F45203">
        <w:rPr>
          <w:rFonts w:ascii="Times New Roman" w:hAnsi="Times New Roman" w:cs="Times New Roman"/>
          <w:b/>
        </w:rPr>
        <w:t>Agree</w:t>
      </w:r>
      <w:proofErr w:type="spellEnd"/>
      <w:r w:rsidRPr="00F45203">
        <w:rPr>
          <w:rFonts w:ascii="Times New Roman" w:hAnsi="Times New Roman" w:cs="Times New Roman"/>
          <w:b/>
        </w:rPr>
        <w:t xml:space="preserve">, 5: </w:t>
      </w:r>
      <w:proofErr w:type="spellStart"/>
      <w:r w:rsidRPr="00F45203">
        <w:rPr>
          <w:rFonts w:ascii="Times New Roman" w:hAnsi="Times New Roman" w:cs="Times New Roman"/>
          <w:b/>
        </w:rPr>
        <w:t>Strongly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5"/>
        <w:gridCol w:w="7145"/>
        <w:gridCol w:w="326"/>
        <w:gridCol w:w="326"/>
        <w:gridCol w:w="326"/>
        <w:gridCol w:w="326"/>
        <w:gridCol w:w="326"/>
      </w:tblGrid>
      <w:tr w:rsidR="00C71234" w:rsidRPr="003E0C2A" w:rsidTr="00F45203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45203" w:rsidRDefault="00F45203" w:rsidP="00F4520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Evaluation of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IKMYO International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Relations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Office (IRO)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mobility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Before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received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clear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about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Erasmus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programme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at IKMYO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5" w:type="dxa"/>
          </w:tcPr>
          <w:p w:rsidR="00C71234" w:rsidRPr="003E0C2A" w:rsidRDefault="00F45203" w:rsidP="00444D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Upon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arrival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with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clear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guidance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regarding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contact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IRO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quickly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easily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when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needed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B1378">
        <w:tc>
          <w:tcPr>
            <w:tcW w:w="415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5" w:type="dxa"/>
          </w:tcPr>
          <w:p w:rsidR="00C71234" w:rsidRPr="003E0C2A" w:rsidRDefault="00F45203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When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questions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encountered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problems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IRO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timely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solution-oriented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EA2BC3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45203" w:rsidP="00F4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courses</w:t>
            </w:r>
            <w:proofErr w:type="spellEnd"/>
            <w:r w:rsidRPr="00F45203">
              <w:rPr>
                <w:rFonts w:ascii="Times New Roman" w:hAnsi="Times New Roman" w:cs="Times New Roman"/>
              </w:rPr>
              <w:t>/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attended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relevant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5203">
              <w:rPr>
                <w:rFonts w:ascii="Times New Roman" w:hAnsi="Times New Roman" w:cs="Times New Roman"/>
              </w:rPr>
              <w:t>background</w:t>
            </w:r>
            <w:proofErr w:type="gram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plan</w:t>
            </w:r>
            <w:r w:rsidR="00C71234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45203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staff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were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supportive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approachable</w:t>
            </w:r>
            <w:proofErr w:type="spellEnd"/>
            <w:r w:rsidRPr="00F4520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B4760D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necessary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materials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teaching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learning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classrooms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laboratories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libraries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adequately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equipped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course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timetable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workload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manageable</w:t>
            </w:r>
            <w:proofErr w:type="spellEnd"/>
            <w:r w:rsidR="00C71234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rPr>
          <w:trHeight w:val="380"/>
        </w:trPr>
        <w:tc>
          <w:tcPr>
            <w:tcW w:w="419" w:type="dxa"/>
            <w:vAlign w:val="center"/>
          </w:tcPr>
          <w:p w:rsidR="00C71234" w:rsidRPr="003E0C2A" w:rsidRDefault="00C71234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recognition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process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(Learning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Agreement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Transcript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Records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handled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smoothly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17"/>
        <w:gridCol w:w="7091"/>
        <w:gridCol w:w="326"/>
        <w:gridCol w:w="326"/>
        <w:gridCol w:w="326"/>
        <w:gridCol w:w="326"/>
        <w:gridCol w:w="397"/>
      </w:tblGrid>
      <w:tr w:rsidR="003E0C2A" w:rsidRPr="003E0C2A" w:rsidTr="00EA2BC3">
        <w:trPr>
          <w:trHeight w:val="518"/>
        </w:trPr>
        <w:tc>
          <w:tcPr>
            <w:tcW w:w="7508" w:type="dxa"/>
            <w:gridSpan w:val="2"/>
            <w:vAlign w:val="center"/>
          </w:tcPr>
          <w:p w:rsidR="003E0C2A" w:rsidRPr="003E0C2A" w:rsidRDefault="00F45203" w:rsidP="003E0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7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Social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organised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by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IKMYO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partners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engaging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had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meet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interact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with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local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campus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canteen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internet,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areas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etc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available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functioned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effectively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studies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arrangements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adequate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accessible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FB1378">
        <w:tc>
          <w:tcPr>
            <w:tcW w:w="417" w:type="dxa"/>
            <w:vAlign w:val="center"/>
          </w:tcPr>
          <w:p w:rsidR="003E0C2A" w:rsidRPr="003E0C2A" w:rsidRDefault="003E0C2A" w:rsidP="00FB1378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1" w:type="dxa"/>
          </w:tcPr>
          <w:p w:rsidR="003E0C2A" w:rsidRPr="003E0C2A" w:rsidRDefault="00F45203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Living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in İzmir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1378" w:rsidRDefault="00FB1378" w:rsidP="00C71234">
      <w:pPr>
        <w:jc w:val="both"/>
        <w:rPr>
          <w:rFonts w:ascii="Times New Roman" w:hAnsi="Times New Roman" w:cs="Times New Roman"/>
        </w:rPr>
      </w:pPr>
    </w:p>
    <w:p w:rsidR="00FB1378" w:rsidRDefault="00FB1378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326"/>
        <w:gridCol w:w="7330"/>
        <w:gridCol w:w="326"/>
        <w:gridCol w:w="326"/>
        <w:gridCol w:w="326"/>
        <w:gridCol w:w="326"/>
        <w:gridCol w:w="326"/>
      </w:tblGrid>
      <w:tr w:rsidR="00F45203" w:rsidRPr="00F45203" w:rsidTr="00FB1378">
        <w:trPr>
          <w:trHeight w:val="280"/>
        </w:trPr>
        <w:tc>
          <w:tcPr>
            <w:tcW w:w="0" w:type="auto"/>
            <w:gridSpan w:val="2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4520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5203" w:rsidRPr="00F45203" w:rsidTr="00FB1378">
        <w:trPr>
          <w:trHeight w:val="23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This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personal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227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helped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improve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intercultural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skills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343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improved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using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foreign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language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87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would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recommend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F45203">
              <w:rPr>
                <w:rFonts w:ascii="Times New Roman" w:hAnsi="Times New Roman" w:cs="Times New Roman"/>
              </w:rPr>
              <w:t>host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other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students</w:t>
            </w:r>
            <w:proofErr w:type="spellEnd"/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7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F45203">
              <w:rPr>
                <w:rFonts w:ascii="Times New Roman" w:hAnsi="Times New Roman" w:cs="Times New Roman"/>
              </w:rPr>
              <w:t>The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financial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support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provided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under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Erasmus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was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to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cover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my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essential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expenses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such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food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transportation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İzmir</w:t>
            </w:r>
            <w:r w:rsidRPr="00F45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203" w:rsidRPr="00F45203" w:rsidTr="00FB1378">
        <w:trPr>
          <w:trHeight w:val="175"/>
        </w:trPr>
        <w:tc>
          <w:tcPr>
            <w:tcW w:w="0" w:type="auto"/>
            <w:vAlign w:val="center"/>
          </w:tcPr>
          <w:p w:rsidR="00F45203" w:rsidRPr="00F45203" w:rsidRDefault="00F45203" w:rsidP="00FB1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45203" w:rsidRPr="00F45203" w:rsidRDefault="00F45203" w:rsidP="00FB1378">
            <w:pPr>
              <w:rPr>
                <w:rFonts w:ascii="Times New Roman" w:hAnsi="Times New Roman" w:cs="Times New Roman"/>
              </w:rPr>
            </w:pPr>
            <w:r w:rsidRPr="00F45203">
              <w:rPr>
                <w:rFonts w:ascii="Times New Roman" w:hAnsi="Times New Roman" w:cs="Times New Roman"/>
              </w:rPr>
              <w:t>Post-</w:t>
            </w:r>
            <w:proofErr w:type="spellStart"/>
            <w:r w:rsidRPr="00F45203">
              <w:rPr>
                <w:rFonts w:ascii="Times New Roman" w:hAnsi="Times New Roman" w:cs="Times New Roman"/>
              </w:rPr>
              <w:t>mobility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processes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5203">
              <w:rPr>
                <w:rFonts w:ascii="Times New Roman" w:hAnsi="Times New Roman" w:cs="Times New Roman"/>
              </w:rPr>
              <w:t>document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submission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5203">
              <w:rPr>
                <w:rFonts w:ascii="Times New Roman" w:hAnsi="Times New Roman" w:cs="Times New Roman"/>
              </w:rPr>
              <w:t>Transcript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45203">
              <w:rPr>
                <w:rFonts w:ascii="Times New Roman" w:hAnsi="Times New Roman" w:cs="Times New Roman"/>
              </w:rPr>
              <w:t>Records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45203">
              <w:rPr>
                <w:rFonts w:ascii="Times New Roman" w:hAnsi="Times New Roman" w:cs="Times New Roman"/>
              </w:rPr>
              <w:t>were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completed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promptly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and</w:t>
            </w:r>
            <w:proofErr w:type="spellEnd"/>
            <w:r w:rsidRPr="00F45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03">
              <w:rPr>
                <w:rFonts w:ascii="Times New Roman" w:hAnsi="Times New Roman" w:cs="Times New Roman"/>
              </w:rPr>
              <w:t>smoothly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45203" w:rsidRPr="00F45203" w:rsidRDefault="00F45203" w:rsidP="00FB13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520" w:rsidRDefault="00513520" w:rsidP="00C71234">
      <w:pPr>
        <w:jc w:val="both"/>
        <w:rPr>
          <w:rFonts w:ascii="Times New Roman" w:hAnsi="Times New Roman" w:cs="Times New Roman"/>
        </w:rPr>
      </w:pPr>
    </w:p>
    <w:p w:rsidR="00F45203" w:rsidRPr="00F45203" w:rsidRDefault="00F45203" w:rsidP="00F45203">
      <w:pPr>
        <w:jc w:val="both"/>
        <w:rPr>
          <w:rFonts w:ascii="Times New Roman" w:hAnsi="Times New Roman" w:cs="Times New Roman"/>
          <w:b/>
        </w:rPr>
      </w:pPr>
      <w:proofErr w:type="spellStart"/>
      <w:r w:rsidRPr="00F45203">
        <w:rPr>
          <w:rFonts w:ascii="Times New Roman" w:hAnsi="Times New Roman" w:cs="Times New Roman"/>
          <w:b/>
        </w:rPr>
        <w:t>If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you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experienced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any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issues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during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your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Erasmus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mobility</w:t>
      </w:r>
      <w:proofErr w:type="spellEnd"/>
      <w:r w:rsidRPr="00F45203">
        <w:rPr>
          <w:rFonts w:ascii="Times New Roman" w:hAnsi="Times New Roman" w:cs="Times New Roman"/>
          <w:b/>
        </w:rPr>
        <w:t xml:space="preserve">, </w:t>
      </w:r>
      <w:proofErr w:type="spellStart"/>
      <w:r w:rsidRPr="00F45203">
        <w:rPr>
          <w:rFonts w:ascii="Times New Roman" w:hAnsi="Times New Roman" w:cs="Times New Roman"/>
          <w:b/>
        </w:rPr>
        <w:t>please</w:t>
      </w:r>
      <w:proofErr w:type="spellEnd"/>
      <w:r w:rsidRPr="00F45203">
        <w:rPr>
          <w:rFonts w:ascii="Times New Roman" w:hAnsi="Times New Roman" w:cs="Times New Roman"/>
          <w:b/>
        </w:rPr>
        <w:t xml:space="preserve"> mark </w:t>
      </w:r>
      <w:proofErr w:type="spellStart"/>
      <w:r w:rsidRPr="00F45203">
        <w:rPr>
          <w:rFonts w:ascii="Times New Roman" w:hAnsi="Times New Roman" w:cs="Times New Roman"/>
          <w:b/>
        </w:rPr>
        <w:t>them</w:t>
      </w:r>
      <w:proofErr w:type="spellEnd"/>
      <w:r w:rsidRPr="00F45203">
        <w:rPr>
          <w:rFonts w:ascii="Times New Roman" w:hAnsi="Times New Roman" w:cs="Times New Roman"/>
          <w:b/>
        </w:rPr>
        <w:t xml:space="preserve"> </w:t>
      </w:r>
      <w:proofErr w:type="spellStart"/>
      <w:r w:rsidRPr="00F45203">
        <w:rPr>
          <w:rFonts w:ascii="Times New Roman" w:hAnsi="Times New Roman" w:cs="Times New Roman"/>
          <w:b/>
        </w:rPr>
        <w:t>below</w:t>
      </w:r>
      <w:proofErr w:type="spellEnd"/>
      <w:r w:rsidRPr="00F45203">
        <w:rPr>
          <w:rFonts w:ascii="Times New Roman" w:hAnsi="Times New Roman" w:cs="Times New Roman"/>
          <w:b/>
        </w:rPr>
        <w:t>:</w:t>
      </w:r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>
        <w:rPr>
          <w:rFonts w:ascii="Times New Roman" w:hAnsi="Times New Roman" w:cs="Times New Roman"/>
        </w:rPr>
        <w:t>services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access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F45203" w:rsidRPr="00513520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F45203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F45203" w:rsidRPr="00223C22" w:rsidRDefault="00F45203" w:rsidP="00F4520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F45203" w:rsidRDefault="00F45203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>
        <w:rPr>
          <w:rFonts w:ascii="Times New Roman" w:hAnsi="Times New Roman" w:cs="Times New Roman"/>
        </w:rPr>
        <w:t xml:space="preserve">):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F60C0F">
        <w:rPr>
          <w:rFonts w:ascii="Times New Roman" w:hAnsi="Times New Roman" w:cs="Times New Roman"/>
          <w:b/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753100" cy="17335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8pt;margin-top:30.9pt;width:453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  <w:r w:rsidR="00F45203" w:rsidRPr="00F45203">
        <w:t xml:space="preserve"> </w:t>
      </w:r>
      <w:r w:rsidR="00F45203" w:rsidRPr="00F45203">
        <w:rPr>
          <w:rFonts w:ascii="Times New Roman" w:hAnsi="Times New Roman" w:cs="Times New Roman"/>
          <w:b/>
          <w:noProof/>
          <w:lang w:eastAsia="tr-TR"/>
        </w:rPr>
        <w:t>Please share any suggestions, feedback, or observations regarding your mobility at IKMYO</w:t>
      </w:r>
      <w:r w:rsidR="00F45203">
        <w:rPr>
          <w:rFonts w:ascii="Times New Roman" w:hAnsi="Times New Roman" w:cs="Times New Roman"/>
          <w:b/>
          <w:noProof/>
          <w:lang w:eastAsia="tr-TR"/>
        </w:rPr>
        <w:t>:</w:t>
      </w:r>
    </w:p>
    <w:sectPr w:rsidR="00513520" w:rsidRPr="0051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D" w:rsidRDefault="003C22AD" w:rsidP="00C7741A">
      <w:pPr>
        <w:spacing w:after="0" w:line="240" w:lineRule="auto"/>
      </w:pPr>
      <w:r>
        <w:separator/>
      </w:r>
    </w:p>
  </w:endnote>
  <w:endnote w:type="continuationSeparator" w:id="0">
    <w:p w:rsidR="003C22AD" w:rsidRDefault="003C22AD" w:rsidP="00C7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EE" w:rsidRDefault="007B0F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EE" w:rsidRDefault="007B0F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EE" w:rsidRDefault="007B0F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D" w:rsidRDefault="003C22AD" w:rsidP="00C7741A">
      <w:pPr>
        <w:spacing w:after="0" w:line="240" w:lineRule="auto"/>
      </w:pPr>
      <w:r>
        <w:separator/>
      </w:r>
    </w:p>
  </w:footnote>
  <w:footnote w:type="continuationSeparator" w:id="0">
    <w:p w:rsidR="003C22AD" w:rsidRDefault="003C22AD" w:rsidP="00C7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EE" w:rsidRDefault="007B0F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C7741A" w:rsidRPr="00C7741A" w:rsidTr="00AE623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C7741A" w:rsidRDefault="004841FD" w:rsidP="00546C6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6713072" wp14:editId="1F5C83E5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546C6F" w:rsidRDefault="00546C6F" w:rsidP="00032D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6C6F">
            <w:rPr>
              <w:rFonts w:ascii="Times New Roman" w:hAnsi="Times New Roman" w:cs="Times New Roman"/>
              <w:b/>
              <w:sz w:val="24"/>
              <w:szCs w:val="24"/>
            </w:rPr>
            <w:t xml:space="preserve">ERASMUS+ </w:t>
          </w:r>
          <w:r w:rsidR="00032D9B">
            <w:rPr>
              <w:rFonts w:ascii="Times New Roman" w:hAnsi="Times New Roman" w:cs="Times New Roman"/>
              <w:b/>
              <w:sz w:val="24"/>
              <w:szCs w:val="24"/>
            </w:rPr>
            <w:t>INCOMING STUDENT LEARNING MOBILITY EVALUATION FORM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CD681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.005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CD6819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841FD" w:rsidRDefault="004841FD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841FD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841FD" w:rsidRDefault="004841FD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841FD">
            <w:rPr>
              <w:rFonts w:ascii="Times New Roman" w:hAnsi="Times New Roman" w:cs="Times New Roman"/>
              <w:sz w:val="20"/>
              <w:szCs w:val="20"/>
            </w:rPr>
            <w:t>31.01.2026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841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841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7741A" w:rsidRDefault="00C774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EE" w:rsidRDefault="007B0F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32D9B"/>
    <w:rsid w:val="000438CC"/>
    <w:rsid w:val="00164F95"/>
    <w:rsid w:val="001A56CE"/>
    <w:rsid w:val="002C2BB9"/>
    <w:rsid w:val="003C22AD"/>
    <w:rsid w:val="003E0C2A"/>
    <w:rsid w:val="00444D05"/>
    <w:rsid w:val="00474B89"/>
    <w:rsid w:val="004841FD"/>
    <w:rsid w:val="004A28B2"/>
    <w:rsid w:val="00513520"/>
    <w:rsid w:val="005456C0"/>
    <w:rsid w:val="00546C6F"/>
    <w:rsid w:val="005600B9"/>
    <w:rsid w:val="0057355B"/>
    <w:rsid w:val="007B0FEE"/>
    <w:rsid w:val="008F1319"/>
    <w:rsid w:val="008F3BAF"/>
    <w:rsid w:val="009C5D11"/>
    <w:rsid w:val="00AE6231"/>
    <w:rsid w:val="00B4760D"/>
    <w:rsid w:val="00C71234"/>
    <w:rsid w:val="00C7741A"/>
    <w:rsid w:val="00CD4EB9"/>
    <w:rsid w:val="00CD6819"/>
    <w:rsid w:val="00D44B1A"/>
    <w:rsid w:val="00EA2BC3"/>
    <w:rsid w:val="00F45203"/>
    <w:rsid w:val="00F60C0F"/>
    <w:rsid w:val="00F952C3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38B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2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41A"/>
  </w:style>
  <w:style w:type="paragraph" w:styleId="AltBilgi">
    <w:name w:val="footer"/>
    <w:basedOn w:val="Normal"/>
    <w:link w:val="Al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2025-08-12T08:07:00Z</dcterms:created>
  <dcterms:modified xsi:type="dcterms:W3CDTF">2026-02-04T11:31:00Z</dcterms:modified>
</cp:coreProperties>
</file>